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Default="00C650FD" w:rsidP="00EC5FFA">
      <w:pPr>
        <w:spacing w:after="0" w:line="240" w:lineRule="auto"/>
        <w:jc w:val="both"/>
        <w:rPr>
          <w:b/>
          <w:sz w:val="32"/>
          <w:szCs w:val="32"/>
        </w:rPr>
      </w:pPr>
    </w:p>
    <w:p w:rsidR="00C650FD" w:rsidRDefault="00C650FD" w:rsidP="00EC5FFA">
      <w:pPr>
        <w:spacing w:after="0" w:line="240" w:lineRule="auto"/>
        <w:jc w:val="both"/>
        <w:rPr>
          <w:b/>
          <w:sz w:val="32"/>
          <w:szCs w:val="32"/>
        </w:rPr>
      </w:pPr>
    </w:p>
    <w:p w:rsidR="00C84DF7" w:rsidRPr="00F66469" w:rsidRDefault="00C84DF7" w:rsidP="00EC5FFA">
      <w:pPr>
        <w:jc w:val="both"/>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55A62B94" wp14:editId="62E2AACC">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2CBF52BD" wp14:editId="42D5F573">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C84DF7" w:rsidRPr="00F66469" w:rsidTr="007D55D0">
        <w:tc>
          <w:tcPr>
            <w:tcW w:w="10062" w:type="dxa"/>
            <w:tcBorders>
              <w:top w:val="single" w:sz="8" w:space="0" w:color="auto"/>
              <w:bottom w:val="single" w:sz="8" w:space="0" w:color="auto"/>
            </w:tcBorders>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rsidR="00C84DF7" w:rsidRPr="00F66469" w:rsidRDefault="00C84DF7" w:rsidP="00121A10">
      <w:pPr>
        <w:jc w:val="center"/>
        <w:rPr>
          <w:rFonts w:ascii="Times New Roman" w:hAnsi="Times New Roman"/>
          <w:b/>
          <w:bCs/>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C84DF7" w:rsidRPr="00F66469" w:rsidTr="007D55D0">
        <w:tc>
          <w:tcPr>
            <w:tcW w:w="9572" w:type="dxa"/>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rsidR="00C84DF7" w:rsidRDefault="00C84DF7" w:rsidP="00121A1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p>
    <w:p w:rsidR="00C84DF7" w:rsidRDefault="00C84DF7" w:rsidP="00121A10">
      <w:pPr>
        <w:spacing w:after="0" w:line="240" w:lineRule="auto"/>
        <w:jc w:val="center"/>
        <w:rPr>
          <w:rFonts w:ascii="Times New Roman" w:hAnsi="Times New Roman"/>
          <w:b/>
          <w:bCs/>
          <w:sz w:val="24"/>
          <w:szCs w:val="24"/>
        </w:rPr>
      </w:pPr>
      <w:r w:rsidRPr="00C84DF7">
        <w:rPr>
          <w:rFonts w:ascii="Times New Roman" w:hAnsi="Times New Roman"/>
          <w:b/>
          <w:bCs/>
          <w:sz w:val="24"/>
          <w:szCs w:val="24"/>
        </w:rPr>
        <w:t>Obiectivul specific 6.</w:t>
      </w:r>
      <w:r w:rsidR="007C5F46">
        <w:rPr>
          <w:rFonts w:ascii="Times New Roman" w:hAnsi="Times New Roman"/>
          <w:b/>
          <w:bCs/>
          <w:sz w:val="24"/>
          <w:szCs w:val="24"/>
        </w:rPr>
        <w:t>4</w:t>
      </w:r>
    </w:p>
    <w:p w:rsidR="00C84DF7" w:rsidRPr="00F66469" w:rsidRDefault="007C5F46" w:rsidP="00121A10">
      <w:pPr>
        <w:jc w:val="center"/>
        <w:rPr>
          <w:rFonts w:ascii="Times New Roman" w:hAnsi="Times New Roman"/>
          <w:b/>
          <w:sz w:val="24"/>
          <w:szCs w:val="24"/>
        </w:rPr>
      </w:pPr>
      <w:r w:rsidRPr="007C5F46">
        <w:rPr>
          <w:rFonts w:ascii="Times New Roman" w:hAnsi="Times New Roman"/>
          <w:sz w:val="24"/>
          <w:szCs w:val="24"/>
        </w:rPr>
        <w:t>Obiectivul specific 6.4- Creşterea economiilor în consumul de energie primară produsă in sisteme de cogenerare de înaltă eficienţă</w:t>
      </w: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rsidR="00C84DF7" w:rsidRPr="00F66469" w:rsidRDefault="00C84DF7" w:rsidP="00121A10">
      <w:pPr>
        <w:spacing w:before="120" w:after="120"/>
        <w:ind w:right="567"/>
        <w:jc w:val="center"/>
        <w:rPr>
          <w:rFonts w:ascii="Times New Roman" w:hAnsi="Times New Roman"/>
          <w:b/>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autoSpaceDE w:val="0"/>
        <w:autoSpaceDN w:val="0"/>
        <w:adjustRightInd w:val="0"/>
        <w:jc w:val="center"/>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650FD" w:rsidRDefault="00C650FD" w:rsidP="00121A10">
      <w:pPr>
        <w:spacing w:after="0" w:line="240" w:lineRule="auto"/>
        <w:jc w:val="center"/>
        <w:rPr>
          <w:b/>
          <w:sz w:val="32"/>
          <w:szCs w:val="32"/>
        </w:rPr>
      </w:pPr>
    </w:p>
    <w:p w:rsidR="00C650FD" w:rsidRDefault="00C650FD" w:rsidP="00121A10">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rsidR="00C650FD" w:rsidRPr="00755B03" w:rsidRDefault="00E10591" w:rsidP="00EC5FFA">
          <w:pPr>
            <w:pStyle w:val="TOCHeading"/>
            <w:jc w:val="both"/>
          </w:pPr>
          <w:r w:rsidRPr="00755B03">
            <w:t xml:space="preserve">Cuprins </w:t>
          </w:r>
        </w:p>
        <w:p w:rsidR="00D87D5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258" w:history="1">
            <w:r w:rsidR="00D87D55" w:rsidRPr="000D04A5">
              <w:rPr>
                <w:rStyle w:val="Hyperlink"/>
                <w:noProof/>
              </w:rPr>
              <w:t>1. Solicitant</w:t>
            </w:r>
            <w:r w:rsidR="00D87D55">
              <w:rPr>
                <w:noProof/>
                <w:webHidden/>
              </w:rPr>
              <w:tab/>
            </w:r>
            <w:r w:rsidR="00D87D55">
              <w:rPr>
                <w:noProof/>
                <w:webHidden/>
              </w:rPr>
              <w:fldChar w:fldCharType="begin"/>
            </w:r>
            <w:r w:rsidR="00D87D55">
              <w:rPr>
                <w:noProof/>
                <w:webHidden/>
              </w:rPr>
              <w:instrText xml:space="preserve"> PAGEREF _Toc458505258 \h </w:instrText>
            </w:r>
            <w:r w:rsidR="00D87D55">
              <w:rPr>
                <w:noProof/>
                <w:webHidden/>
              </w:rPr>
            </w:r>
            <w:r w:rsidR="00D87D55">
              <w:rPr>
                <w:noProof/>
                <w:webHidden/>
              </w:rPr>
              <w:fldChar w:fldCharType="separate"/>
            </w:r>
            <w:r w:rsidR="00D87D55">
              <w:rPr>
                <w:noProof/>
                <w:webHidden/>
              </w:rPr>
              <w:t>4</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59" w:history="1">
            <w:r w:rsidR="00D87D55" w:rsidRPr="000D04A5">
              <w:rPr>
                <w:rStyle w:val="Hyperlink"/>
                <w:noProof/>
              </w:rPr>
              <w:t>2. Atribute proiect</w:t>
            </w:r>
            <w:r w:rsidR="00D87D55">
              <w:rPr>
                <w:noProof/>
                <w:webHidden/>
              </w:rPr>
              <w:tab/>
            </w:r>
            <w:r w:rsidR="00D87D55">
              <w:rPr>
                <w:noProof/>
                <w:webHidden/>
              </w:rPr>
              <w:fldChar w:fldCharType="begin"/>
            </w:r>
            <w:r w:rsidR="00D87D55">
              <w:rPr>
                <w:noProof/>
                <w:webHidden/>
              </w:rPr>
              <w:instrText xml:space="preserve"> PAGEREF _Toc458505259 \h </w:instrText>
            </w:r>
            <w:r w:rsidR="00D87D55">
              <w:rPr>
                <w:noProof/>
                <w:webHidden/>
              </w:rPr>
            </w:r>
            <w:r w:rsidR="00D87D55">
              <w:rPr>
                <w:noProof/>
                <w:webHidden/>
              </w:rPr>
              <w:fldChar w:fldCharType="separate"/>
            </w:r>
            <w:r w:rsidR="00D87D55">
              <w:rPr>
                <w:noProof/>
                <w:webHidden/>
              </w:rPr>
              <w:t>7</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0" w:history="1">
            <w:r w:rsidR="00D87D55" w:rsidRPr="000D04A5">
              <w:rPr>
                <w:rStyle w:val="Hyperlink"/>
                <w:noProof/>
              </w:rPr>
              <w:t>3. Complementaritatea finanțării anterioare</w:t>
            </w:r>
            <w:r w:rsidR="00D87D55">
              <w:rPr>
                <w:noProof/>
                <w:webHidden/>
              </w:rPr>
              <w:tab/>
            </w:r>
            <w:r w:rsidR="00D87D55">
              <w:rPr>
                <w:noProof/>
                <w:webHidden/>
              </w:rPr>
              <w:fldChar w:fldCharType="begin"/>
            </w:r>
            <w:r w:rsidR="00D87D55">
              <w:rPr>
                <w:noProof/>
                <w:webHidden/>
              </w:rPr>
              <w:instrText xml:space="preserve"> PAGEREF _Toc458505260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1" w:history="1">
            <w:r w:rsidR="00D87D55" w:rsidRPr="000D04A5">
              <w:rPr>
                <w:rStyle w:val="Hyperlink"/>
                <w:noProof/>
              </w:rPr>
              <w:t>4. Responsabil de proiect</w:t>
            </w:r>
            <w:r w:rsidR="00D87D55">
              <w:rPr>
                <w:noProof/>
                <w:webHidden/>
              </w:rPr>
              <w:tab/>
            </w:r>
            <w:r w:rsidR="00D87D55">
              <w:rPr>
                <w:noProof/>
                <w:webHidden/>
              </w:rPr>
              <w:fldChar w:fldCharType="begin"/>
            </w:r>
            <w:r w:rsidR="00D87D55">
              <w:rPr>
                <w:noProof/>
                <w:webHidden/>
              </w:rPr>
              <w:instrText xml:space="preserve"> PAGEREF _Toc458505261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2" w:history="1">
            <w:r w:rsidR="00D87D55" w:rsidRPr="000D04A5">
              <w:rPr>
                <w:rStyle w:val="Hyperlink"/>
                <w:noProof/>
              </w:rPr>
              <w:t>5. Persoana de contact</w:t>
            </w:r>
            <w:r w:rsidR="00D87D55">
              <w:rPr>
                <w:noProof/>
                <w:webHidden/>
              </w:rPr>
              <w:tab/>
            </w:r>
            <w:r w:rsidR="00D87D55">
              <w:rPr>
                <w:noProof/>
                <w:webHidden/>
              </w:rPr>
              <w:fldChar w:fldCharType="begin"/>
            </w:r>
            <w:r w:rsidR="00D87D55">
              <w:rPr>
                <w:noProof/>
                <w:webHidden/>
              </w:rPr>
              <w:instrText xml:space="preserve"> PAGEREF _Toc458505262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3" w:history="1">
            <w:r w:rsidR="00D87D55" w:rsidRPr="000D04A5">
              <w:rPr>
                <w:rStyle w:val="Hyperlink"/>
                <w:noProof/>
              </w:rPr>
              <w:t>6. Capacitate solicitant</w:t>
            </w:r>
            <w:r w:rsidR="00D87D55">
              <w:rPr>
                <w:noProof/>
                <w:webHidden/>
              </w:rPr>
              <w:tab/>
            </w:r>
            <w:r w:rsidR="00D87D55">
              <w:rPr>
                <w:noProof/>
                <w:webHidden/>
              </w:rPr>
              <w:fldChar w:fldCharType="begin"/>
            </w:r>
            <w:r w:rsidR="00D87D55">
              <w:rPr>
                <w:noProof/>
                <w:webHidden/>
              </w:rPr>
              <w:instrText xml:space="preserve"> PAGEREF _Toc458505263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4" w:history="1">
            <w:r w:rsidR="00D87D55" w:rsidRPr="000D04A5">
              <w:rPr>
                <w:rStyle w:val="Hyperlink"/>
                <w:noProof/>
              </w:rPr>
              <w:t>7. Localizare proiect</w:t>
            </w:r>
            <w:r w:rsidR="00D87D55">
              <w:rPr>
                <w:noProof/>
                <w:webHidden/>
              </w:rPr>
              <w:tab/>
            </w:r>
            <w:r w:rsidR="00D87D55">
              <w:rPr>
                <w:noProof/>
                <w:webHidden/>
              </w:rPr>
              <w:fldChar w:fldCharType="begin"/>
            </w:r>
            <w:r w:rsidR="00D87D55">
              <w:rPr>
                <w:noProof/>
                <w:webHidden/>
              </w:rPr>
              <w:instrText xml:space="preserve"> PAGEREF _Toc458505264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5" w:history="1">
            <w:r w:rsidR="00D87D55" w:rsidRPr="000D04A5">
              <w:rPr>
                <w:rStyle w:val="Hyperlink"/>
                <w:noProof/>
              </w:rPr>
              <w:t>8. Obiective proiect</w:t>
            </w:r>
            <w:r w:rsidR="00D87D55">
              <w:rPr>
                <w:noProof/>
                <w:webHidden/>
              </w:rPr>
              <w:tab/>
            </w:r>
            <w:r w:rsidR="00D87D55">
              <w:rPr>
                <w:noProof/>
                <w:webHidden/>
              </w:rPr>
              <w:fldChar w:fldCharType="begin"/>
            </w:r>
            <w:r w:rsidR="00D87D55">
              <w:rPr>
                <w:noProof/>
                <w:webHidden/>
              </w:rPr>
              <w:instrText xml:space="preserve"> PAGEREF _Toc458505265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6" w:history="1">
            <w:r w:rsidR="00D87D55" w:rsidRPr="000D04A5">
              <w:rPr>
                <w:rStyle w:val="Hyperlink"/>
                <w:noProof/>
              </w:rPr>
              <w:t>9. Rezultate așteptate</w:t>
            </w:r>
            <w:r w:rsidR="00D87D55">
              <w:rPr>
                <w:noProof/>
                <w:webHidden/>
              </w:rPr>
              <w:tab/>
            </w:r>
            <w:r w:rsidR="00D87D55">
              <w:rPr>
                <w:noProof/>
                <w:webHidden/>
              </w:rPr>
              <w:fldChar w:fldCharType="begin"/>
            </w:r>
            <w:r w:rsidR="00D87D55">
              <w:rPr>
                <w:noProof/>
                <w:webHidden/>
              </w:rPr>
              <w:instrText xml:space="preserve"> PAGEREF _Toc458505266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7" w:history="1">
            <w:r w:rsidR="00D87D55" w:rsidRPr="000D04A5">
              <w:rPr>
                <w:rStyle w:val="Hyperlink"/>
                <w:noProof/>
              </w:rPr>
              <w:t>10. Context</w:t>
            </w:r>
            <w:r w:rsidR="00D87D55">
              <w:rPr>
                <w:noProof/>
                <w:webHidden/>
              </w:rPr>
              <w:tab/>
            </w:r>
            <w:r w:rsidR="00D87D55">
              <w:rPr>
                <w:noProof/>
                <w:webHidden/>
              </w:rPr>
              <w:fldChar w:fldCharType="begin"/>
            </w:r>
            <w:r w:rsidR="00D87D55">
              <w:rPr>
                <w:noProof/>
                <w:webHidden/>
              </w:rPr>
              <w:instrText xml:space="preserve"> PAGEREF _Toc458505267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8" w:history="1">
            <w:r w:rsidR="00D87D55" w:rsidRPr="000D04A5">
              <w:rPr>
                <w:rStyle w:val="Hyperlink"/>
                <w:noProof/>
              </w:rPr>
              <w:t>11. Justificare</w:t>
            </w:r>
            <w:r w:rsidR="00D87D55">
              <w:rPr>
                <w:noProof/>
                <w:webHidden/>
              </w:rPr>
              <w:tab/>
            </w:r>
            <w:r w:rsidR="00D87D55">
              <w:rPr>
                <w:noProof/>
                <w:webHidden/>
              </w:rPr>
              <w:fldChar w:fldCharType="begin"/>
            </w:r>
            <w:r w:rsidR="00D87D55">
              <w:rPr>
                <w:noProof/>
                <w:webHidden/>
              </w:rPr>
              <w:instrText xml:space="preserve"> PAGEREF _Toc458505268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69" w:history="1">
            <w:r w:rsidR="00D87D55" w:rsidRPr="000D04A5">
              <w:rPr>
                <w:rStyle w:val="Hyperlink"/>
                <w:noProof/>
              </w:rPr>
              <w:t>12. Grup țintă</w:t>
            </w:r>
            <w:r w:rsidR="00D87D55">
              <w:rPr>
                <w:noProof/>
                <w:webHidden/>
              </w:rPr>
              <w:tab/>
            </w:r>
            <w:r w:rsidR="00D87D55">
              <w:rPr>
                <w:noProof/>
                <w:webHidden/>
              </w:rPr>
              <w:fldChar w:fldCharType="begin"/>
            </w:r>
            <w:r w:rsidR="00D87D55">
              <w:rPr>
                <w:noProof/>
                <w:webHidden/>
              </w:rPr>
              <w:instrText xml:space="preserve"> PAGEREF _Toc458505269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0" w:history="1">
            <w:r w:rsidR="00D87D55" w:rsidRPr="000D04A5">
              <w:rPr>
                <w:rStyle w:val="Hyperlink"/>
                <w:noProof/>
              </w:rPr>
              <w:t>13. Sustenabilitate</w:t>
            </w:r>
            <w:r w:rsidR="00D87D55">
              <w:rPr>
                <w:noProof/>
                <w:webHidden/>
              </w:rPr>
              <w:tab/>
            </w:r>
            <w:r w:rsidR="00D87D55">
              <w:rPr>
                <w:noProof/>
                <w:webHidden/>
              </w:rPr>
              <w:fldChar w:fldCharType="begin"/>
            </w:r>
            <w:r w:rsidR="00D87D55">
              <w:rPr>
                <w:noProof/>
                <w:webHidden/>
              </w:rPr>
              <w:instrText xml:space="preserve"> PAGEREF _Toc458505270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1" w:history="1">
            <w:r w:rsidR="00D87D55" w:rsidRPr="000D04A5">
              <w:rPr>
                <w:rStyle w:val="Hyperlink"/>
                <w:noProof/>
              </w:rPr>
              <w:t>14. Relevanță</w:t>
            </w:r>
            <w:r w:rsidR="00D87D55">
              <w:rPr>
                <w:noProof/>
                <w:webHidden/>
              </w:rPr>
              <w:tab/>
            </w:r>
            <w:r w:rsidR="00D87D55">
              <w:rPr>
                <w:noProof/>
                <w:webHidden/>
              </w:rPr>
              <w:fldChar w:fldCharType="begin"/>
            </w:r>
            <w:r w:rsidR="00D87D55">
              <w:rPr>
                <w:noProof/>
                <w:webHidden/>
              </w:rPr>
              <w:instrText xml:space="preserve"> PAGEREF _Toc458505271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2" w:history="1">
            <w:r w:rsidR="00D87D55" w:rsidRPr="000D04A5">
              <w:rPr>
                <w:rStyle w:val="Hyperlink"/>
                <w:noProof/>
              </w:rPr>
              <w:t>15. Riscuri</w:t>
            </w:r>
            <w:r w:rsidR="00D87D55">
              <w:rPr>
                <w:noProof/>
                <w:webHidden/>
              </w:rPr>
              <w:tab/>
            </w:r>
            <w:r w:rsidR="00D87D55">
              <w:rPr>
                <w:noProof/>
                <w:webHidden/>
              </w:rPr>
              <w:fldChar w:fldCharType="begin"/>
            </w:r>
            <w:r w:rsidR="00D87D55">
              <w:rPr>
                <w:noProof/>
                <w:webHidden/>
              </w:rPr>
              <w:instrText xml:space="preserve"> PAGEREF _Toc458505272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3" w:history="1">
            <w:r w:rsidR="00D87D55" w:rsidRPr="000D04A5">
              <w:rPr>
                <w:rStyle w:val="Hyperlink"/>
                <w:noProof/>
              </w:rPr>
              <w:t>16. Principii orizontale</w:t>
            </w:r>
            <w:r w:rsidR="00D87D55">
              <w:rPr>
                <w:noProof/>
                <w:webHidden/>
              </w:rPr>
              <w:tab/>
            </w:r>
            <w:r w:rsidR="00D87D55">
              <w:rPr>
                <w:noProof/>
                <w:webHidden/>
              </w:rPr>
              <w:fldChar w:fldCharType="begin"/>
            </w:r>
            <w:r w:rsidR="00D87D55">
              <w:rPr>
                <w:noProof/>
                <w:webHidden/>
              </w:rPr>
              <w:instrText xml:space="preserve"> PAGEREF _Toc458505273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4" w:history="1">
            <w:r w:rsidR="00D87D55" w:rsidRPr="000D04A5">
              <w:rPr>
                <w:rStyle w:val="Hyperlink"/>
                <w:noProof/>
              </w:rPr>
              <w:t>17. Specializare inteligentă</w:t>
            </w:r>
            <w:r w:rsidR="00D87D55">
              <w:rPr>
                <w:noProof/>
                <w:webHidden/>
              </w:rPr>
              <w:tab/>
            </w:r>
            <w:r w:rsidR="00D87D55">
              <w:rPr>
                <w:noProof/>
                <w:webHidden/>
              </w:rPr>
              <w:fldChar w:fldCharType="begin"/>
            </w:r>
            <w:r w:rsidR="00D87D55">
              <w:rPr>
                <w:noProof/>
                <w:webHidden/>
              </w:rPr>
              <w:instrText xml:space="preserve"> PAGEREF _Toc458505274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5" w:history="1">
            <w:r w:rsidR="00D87D55" w:rsidRPr="000D04A5">
              <w:rPr>
                <w:rStyle w:val="Hyperlink"/>
                <w:noProof/>
              </w:rPr>
              <w:t>18. Descrierea investiției</w:t>
            </w:r>
            <w:r w:rsidR="00D87D55">
              <w:rPr>
                <w:noProof/>
                <w:webHidden/>
              </w:rPr>
              <w:tab/>
            </w:r>
            <w:r w:rsidR="00D87D55">
              <w:rPr>
                <w:noProof/>
                <w:webHidden/>
              </w:rPr>
              <w:fldChar w:fldCharType="begin"/>
            </w:r>
            <w:r w:rsidR="00D87D55">
              <w:rPr>
                <w:noProof/>
                <w:webHidden/>
              </w:rPr>
              <w:instrText xml:space="preserve"> PAGEREF _Toc458505275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6" w:history="1">
            <w:r w:rsidR="00D87D55" w:rsidRPr="000D04A5">
              <w:rPr>
                <w:rStyle w:val="Hyperlink"/>
                <w:noProof/>
              </w:rPr>
              <w:t>19. Directiva EIM</w:t>
            </w:r>
            <w:r w:rsidR="00D87D55">
              <w:rPr>
                <w:noProof/>
                <w:webHidden/>
              </w:rPr>
              <w:tab/>
            </w:r>
            <w:r w:rsidR="00D87D55">
              <w:rPr>
                <w:noProof/>
                <w:webHidden/>
              </w:rPr>
              <w:fldChar w:fldCharType="begin"/>
            </w:r>
            <w:r w:rsidR="00D87D55">
              <w:rPr>
                <w:noProof/>
                <w:webHidden/>
              </w:rPr>
              <w:instrText xml:space="preserve"> PAGEREF _Toc458505276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7" w:history="1">
            <w:r w:rsidR="00D87D55" w:rsidRPr="000D04A5">
              <w:rPr>
                <w:rStyle w:val="Hyperlink"/>
                <w:noProof/>
              </w:rPr>
              <w:t>20. Descrierea tehnică a proiectului</w:t>
            </w:r>
            <w:r w:rsidR="00D87D55">
              <w:rPr>
                <w:noProof/>
                <w:webHidden/>
              </w:rPr>
              <w:tab/>
            </w:r>
            <w:r w:rsidR="00D87D55">
              <w:rPr>
                <w:noProof/>
                <w:webHidden/>
              </w:rPr>
              <w:fldChar w:fldCharType="begin"/>
            </w:r>
            <w:r w:rsidR="00D87D55">
              <w:rPr>
                <w:noProof/>
                <w:webHidden/>
              </w:rPr>
              <w:instrText xml:space="preserve"> PAGEREF _Toc458505277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8" w:history="1">
            <w:r w:rsidR="00D87D55" w:rsidRPr="000D04A5">
              <w:rPr>
                <w:rStyle w:val="Hyperlink"/>
                <w:noProof/>
              </w:rPr>
              <w:t>21. Exploatare infrastructură</w:t>
            </w:r>
            <w:r w:rsidR="00D87D55">
              <w:rPr>
                <w:noProof/>
                <w:webHidden/>
              </w:rPr>
              <w:tab/>
            </w:r>
            <w:r w:rsidR="00D87D55">
              <w:rPr>
                <w:noProof/>
                <w:webHidden/>
              </w:rPr>
              <w:fldChar w:fldCharType="begin"/>
            </w:r>
            <w:r w:rsidR="00D87D55">
              <w:rPr>
                <w:noProof/>
                <w:webHidden/>
              </w:rPr>
              <w:instrText xml:space="preserve"> PAGEREF _Toc458505278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79" w:history="1">
            <w:r w:rsidR="00D87D55" w:rsidRPr="000D04A5">
              <w:rPr>
                <w:rStyle w:val="Hyperlink"/>
                <w:noProof/>
              </w:rPr>
              <w:t>22 Studii de fezabilitate</w:t>
            </w:r>
            <w:r w:rsidR="00D87D55">
              <w:rPr>
                <w:noProof/>
                <w:webHidden/>
              </w:rPr>
              <w:tab/>
            </w:r>
            <w:r w:rsidR="00D87D55">
              <w:rPr>
                <w:noProof/>
                <w:webHidden/>
              </w:rPr>
              <w:fldChar w:fldCharType="begin"/>
            </w:r>
            <w:r w:rsidR="00D87D55">
              <w:rPr>
                <w:noProof/>
                <w:webHidden/>
              </w:rPr>
              <w:instrText xml:space="preserve"> PAGEREF _Toc458505279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0" w:history="1">
            <w:r w:rsidR="00D87D55" w:rsidRPr="000D04A5">
              <w:rPr>
                <w:rStyle w:val="Hyperlink"/>
                <w:noProof/>
              </w:rPr>
              <w:t>23. ACB - Analiza financiara</w:t>
            </w:r>
            <w:r w:rsidR="00D87D55">
              <w:rPr>
                <w:noProof/>
                <w:webHidden/>
              </w:rPr>
              <w:tab/>
            </w:r>
            <w:r w:rsidR="00D87D55">
              <w:rPr>
                <w:noProof/>
                <w:webHidden/>
              </w:rPr>
              <w:fldChar w:fldCharType="begin"/>
            </w:r>
            <w:r w:rsidR="00D87D55">
              <w:rPr>
                <w:noProof/>
                <w:webHidden/>
              </w:rPr>
              <w:instrText xml:space="preserve"> PAGEREF _Toc458505280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1" w:history="1">
            <w:r w:rsidR="00D87D55" w:rsidRPr="000D04A5">
              <w:rPr>
                <w:rStyle w:val="Hyperlink"/>
                <w:noProof/>
              </w:rPr>
              <w:t>24. ACB - Analiza economica</w:t>
            </w:r>
            <w:r w:rsidR="00D87D55">
              <w:rPr>
                <w:noProof/>
                <w:webHidden/>
              </w:rPr>
              <w:tab/>
            </w:r>
            <w:r w:rsidR="00D87D55">
              <w:rPr>
                <w:noProof/>
                <w:webHidden/>
              </w:rPr>
              <w:fldChar w:fldCharType="begin"/>
            </w:r>
            <w:r w:rsidR="00D87D55">
              <w:rPr>
                <w:noProof/>
                <w:webHidden/>
              </w:rPr>
              <w:instrText xml:space="preserve"> PAGEREF _Toc458505281 \h </w:instrText>
            </w:r>
            <w:r w:rsidR="00D87D55">
              <w:rPr>
                <w:noProof/>
                <w:webHidden/>
              </w:rPr>
            </w:r>
            <w:r w:rsidR="00D87D55">
              <w:rPr>
                <w:noProof/>
                <w:webHidden/>
              </w:rPr>
              <w:fldChar w:fldCharType="separate"/>
            </w:r>
            <w:r w:rsidR="00D87D55">
              <w:rPr>
                <w:noProof/>
                <w:webHidden/>
              </w:rPr>
              <w:t>16</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2" w:history="1">
            <w:r w:rsidR="00D87D55" w:rsidRPr="000D04A5">
              <w:rPr>
                <w:rStyle w:val="Hyperlink"/>
                <w:noProof/>
              </w:rPr>
              <w:t>25. ACB - Analiza senzitivitate</w:t>
            </w:r>
            <w:r w:rsidR="00D87D55">
              <w:rPr>
                <w:noProof/>
                <w:webHidden/>
              </w:rPr>
              <w:tab/>
            </w:r>
            <w:r w:rsidR="00D87D55">
              <w:rPr>
                <w:noProof/>
                <w:webHidden/>
              </w:rPr>
              <w:fldChar w:fldCharType="begin"/>
            </w:r>
            <w:r w:rsidR="00D87D55">
              <w:rPr>
                <w:noProof/>
                <w:webHidden/>
              </w:rPr>
              <w:instrText xml:space="preserve"> PAGEREF _Toc458505282 \h </w:instrText>
            </w:r>
            <w:r w:rsidR="00D87D55">
              <w:rPr>
                <w:noProof/>
                <w:webHidden/>
              </w:rPr>
            </w:r>
            <w:r w:rsidR="00D87D55">
              <w:rPr>
                <w:noProof/>
                <w:webHidden/>
              </w:rPr>
              <w:fldChar w:fldCharType="separate"/>
            </w:r>
            <w:r w:rsidR="00D87D55">
              <w:rPr>
                <w:noProof/>
                <w:webHidden/>
              </w:rPr>
              <w:t>17</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3" w:history="1">
            <w:r w:rsidR="00D87D55" w:rsidRPr="000D04A5">
              <w:rPr>
                <w:rStyle w:val="Hyperlink"/>
                <w:noProof/>
              </w:rPr>
              <w:t>26. Impact fin. UE asupra proiectului</w:t>
            </w:r>
            <w:r w:rsidR="00D87D55">
              <w:rPr>
                <w:noProof/>
                <w:webHidden/>
              </w:rPr>
              <w:tab/>
            </w:r>
            <w:r w:rsidR="00D87D55">
              <w:rPr>
                <w:noProof/>
                <w:webHidden/>
              </w:rPr>
              <w:fldChar w:fldCharType="begin"/>
            </w:r>
            <w:r w:rsidR="00D87D55">
              <w:rPr>
                <w:noProof/>
                <w:webHidden/>
              </w:rPr>
              <w:instrText xml:space="preserve"> PAGEREF _Toc458505283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4" w:history="1">
            <w:r w:rsidR="00D87D55" w:rsidRPr="000D04A5">
              <w:rPr>
                <w:rStyle w:val="Hyperlink"/>
                <w:noProof/>
              </w:rPr>
              <w:t>27. Rezumat revizuiri aplicaţie</w:t>
            </w:r>
            <w:r w:rsidR="00D87D55">
              <w:rPr>
                <w:noProof/>
                <w:webHidden/>
              </w:rPr>
              <w:tab/>
            </w:r>
            <w:r w:rsidR="00D87D55">
              <w:rPr>
                <w:noProof/>
                <w:webHidden/>
              </w:rPr>
              <w:fldChar w:fldCharType="begin"/>
            </w:r>
            <w:r w:rsidR="00D87D55">
              <w:rPr>
                <w:noProof/>
                <w:webHidden/>
              </w:rPr>
              <w:instrText xml:space="preserve"> PAGEREF _Toc458505284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5" w:history="1">
            <w:r w:rsidR="00D87D55" w:rsidRPr="000D04A5">
              <w:rPr>
                <w:rStyle w:val="Hyperlink"/>
                <w:noProof/>
              </w:rPr>
              <w:t>28. Maturitatea proiectului</w:t>
            </w:r>
            <w:r w:rsidR="00D87D55">
              <w:rPr>
                <w:noProof/>
                <w:webHidden/>
              </w:rPr>
              <w:tab/>
            </w:r>
            <w:r w:rsidR="00D87D55">
              <w:rPr>
                <w:noProof/>
                <w:webHidden/>
              </w:rPr>
              <w:fldChar w:fldCharType="begin"/>
            </w:r>
            <w:r w:rsidR="00D87D55">
              <w:rPr>
                <w:noProof/>
                <w:webHidden/>
              </w:rPr>
              <w:instrText xml:space="preserve"> PAGEREF _Toc458505285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6" w:history="1">
            <w:r w:rsidR="00D87D55" w:rsidRPr="000D04A5">
              <w:rPr>
                <w:rStyle w:val="Hyperlink"/>
                <w:noProof/>
              </w:rPr>
              <w:t>29. Nerespectare legislație UE</w:t>
            </w:r>
            <w:r w:rsidR="00D87D55">
              <w:rPr>
                <w:noProof/>
                <w:webHidden/>
              </w:rPr>
              <w:tab/>
            </w:r>
            <w:r w:rsidR="00D87D55">
              <w:rPr>
                <w:noProof/>
                <w:webHidden/>
              </w:rPr>
              <w:fldChar w:fldCharType="begin"/>
            </w:r>
            <w:r w:rsidR="00D87D55">
              <w:rPr>
                <w:noProof/>
                <w:webHidden/>
              </w:rPr>
              <w:instrText xml:space="preserve"> PAGEREF _Toc458505286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7" w:history="1">
            <w:r w:rsidR="00D87D55" w:rsidRPr="000D04A5">
              <w:rPr>
                <w:rStyle w:val="Hyperlink"/>
                <w:noProof/>
              </w:rPr>
              <w:t>30. Indicatori prestabiliți</w:t>
            </w:r>
            <w:r w:rsidR="00D87D55">
              <w:rPr>
                <w:noProof/>
                <w:webHidden/>
              </w:rPr>
              <w:tab/>
            </w:r>
            <w:r w:rsidR="00D87D55">
              <w:rPr>
                <w:noProof/>
                <w:webHidden/>
              </w:rPr>
              <w:fldChar w:fldCharType="begin"/>
            </w:r>
            <w:r w:rsidR="00D87D55">
              <w:rPr>
                <w:noProof/>
                <w:webHidden/>
              </w:rPr>
              <w:instrText xml:space="preserve"> PAGEREF _Toc458505287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8" w:history="1">
            <w:r w:rsidR="00D87D55" w:rsidRPr="000D04A5">
              <w:rPr>
                <w:rStyle w:val="Hyperlink"/>
                <w:noProof/>
              </w:rPr>
              <w:t>31. Indicatori suplimentari proiect</w:t>
            </w:r>
            <w:r w:rsidR="00D87D55">
              <w:rPr>
                <w:noProof/>
                <w:webHidden/>
              </w:rPr>
              <w:tab/>
            </w:r>
            <w:r w:rsidR="00D87D55">
              <w:rPr>
                <w:noProof/>
                <w:webHidden/>
              </w:rPr>
              <w:fldChar w:fldCharType="begin"/>
            </w:r>
            <w:r w:rsidR="00D87D55">
              <w:rPr>
                <w:noProof/>
                <w:webHidden/>
              </w:rPr>
              <w:instrText xml:space="preserve"> PAGEREF _Toc458505288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89" w:history="1">
            <w:r w:rsidR="00D87D55" w:rsidRPr="000D04A5">
              <w:rPr>
                <w:rStyle w:val="Hyperlink"/>
                <w:noProof/>
              </w:rPr>
              <w:t>32. Plan de achiziții</w:t>
            </w:r>
            <w:r w:rsidR="00D87D55">
              <w:rPr>
                <w:noProof/>
                <w:webHidden/>
              </w:rPr>
              <w:tab/>
            </w:r>
            <w:r w:rsidR="00D87D55">
              <w:rPr>
                <w:noProof/>
                <w:webHidden/>
              </w:rPr>
              <w:fldChar w:fldCharType="begin"/>
            </w:r>
            <w:r w:rsidR="00D87D55">
              <w:rPr>
                <w:noProof/>
                <w:webHidden/>
              </w:rPr>
              <w:instrText xml:space="preserve"> PAGEREF _Toc458505289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0" w:history="1">
            <w:r w:rsidR="00D87D55" w:rsidRPr="000D04A5">
              <w:rPr>
                <w:rStyle w:val="Hyperlink"/>
                <w:noProof/>
              </w:rPr>
              <w:t>33. Resurse umane implicate</w:t>
            </w:r>
            <w:r w:rsidR="00D87D55">
              <w:rPr>
                <w:noProof/>
                <w:webHidden/>
              </w:rPr>
              <w:tab/>
            </w:r>
            <w:r w:rsidR="00D87D55">
              <w:rPr>
                <w:noProof/>
                <w:webHidden/>
              </w:rPr>
              <w:fldChar w:fldCharType="begin"/>
            </w:r>
            <w:r w:rsidR="00D87D55">
              <w:rPr>
                <w:noProof/>
                <w:webHidden/>
              </w:rPr>
              <w:instrText xml:space="preserve"> PAGEREF _Toc458505290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1" w:history="1">
            <w:r w:rsidR="00D87D55" w:rsidRPr="000D04A5">
              <w:rPr>
                <w:rStyle w:val="Hyperlink"/>
                <w:noProof/>
              </w:rPr>
              <w:t>34. Resurse materiale implicate</w:t>
            </w:r>
            <w:r w:rsidR="00D87D55">
              <w:rPr>
                <w:noProof/>
                <w:webHidden/>
              </w:rPr>
              <w:tab/>
            </w:r>
            <w:r w:rsidR="00D87D55">
              <w:rPr>
                <w:noProof/>
                <w:webHidden/>
              </w:rPr>
              <w:fldChar w:fldCharType="begin"/>
            </w:r>
            <w:r w:rsidR="00D87D55">
              <w:rPr>
                <w:noProof/>
                <w:webHidden/>
              </w:rPr>
              <w:instrText xml:space="preserve"> PAGEREF _Toc458505291 \h </w:instrText>
            </w:r>
            <w:r w:rsidR="00D87D55">
              <w:rPr>
                <w:noProof/>
                <w:webHidden/>
              </w:rPr>
            </w:r>
            <w:r w:rsidR="00D87D55">
              <w:rPr>
                <w:noProof/>
                <w:webHidden/>
              </w:rPr>
              <w:fldChar w:fldCharType="separate"/>
            </w:r>
            <w:r w:rsidR="00D87D55">
              <w:rPr>
                <w:noProof/>
                <w:webHidden/>
              </w:rPr>
              <w:t>20</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2" w:history="1">
            <w:r w:rsidR="00D87D55" w:rsidRPr="000D04A5">
              <w:rPr>
                <w:rStyle w:val="Hyperlink"/>
                <w:noProof/>
              </w:rPr>
              <w:t>35. Activități previzionate</w:t>
            </w:r>
            <w:r w:rsidR="00D87D55">
              <w:rPr>
                <w:noProof/>
                <w:webHidden/>
              </w:rPr>
              <w:tab/>
            </w:r>
            <w:r w:rsidR="00D87D55">
              <w:rPr>
                <w:noProof/>
                <w:webHidden/>
              </w:rPr>
              <w:fldChar w:fldCharType="begin"/>
            </w:r>
            <w:r w:rsidR="00D87D55">
              <w:rPr>
                <w:noProof/>
                <w:webHidden/>
              </w:rPr>
              <w:instrText xml:space="preserve"> PAGEREF _Toc458505292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3" w:history="1">
            <w:r w:rsidR="00D87D55" w:rsidRPr="000D04A5">
              <w:rPr>
                <w:rStyle w:val="Hyperlink"/>
                <w:noProof/>
              </w:rPr>
              <w:t>36. Buget - Activități și cheltuieli -</w:t>
            </w:r>
            <w:r w:rsidR="00D87D55">
              <w:rPr>
                <w:noProof/>
                <w:webHidden/>
              </w:rPr>
              <w:tab/>
            </w:r>
            <w:r w:rsidR="00D87D55">
              <w:rPr>
                <w:noProof/>
                <w:webHidden/>
              </w:rPr>
              <w:fldChar w:fldCharType="begin"/>
            </w:r>
            <w:r w:rsidR="00D87D55">
              <w:rPr>
                <w:noProof/>
                <w:webHidden/>
              </w:rPr>
              <w:instrText xml:space="preserve"> PAGEREF _Toc458505293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4" w:history="1">
            <w:r w:rsidR="00D87D55" w:rsidRPr="000D04A5">
              <w:rPr>
                <w:rStyle w:val="Hyperlink"/>
                <w:noProof/>
              </w:rPr>
              <w:t>37. Buget – Plan anual de cheltuieli</w:t>
            </w:r>
            <w:r w:rsidR="00D87D55">
              <w:rPr>
                <w:noProof/>
                <w:webHidden/>
              </w:rPr>
              <w:tab/>
            </w:r>
            <w:r w:rsidR="00D87D55">
              <w:rPr>
                <w:noProof/>
                <w:webHidden/>
              </w:rPr>
              <w:fldChar w:fldCharType="begin"/>
            </w:r>
            <w:r w:rsidR="00D87D55">
              <w:rPr>
                <w:noProof/>
                <w:webHidden/>
              </w:rPr>
              <w:instrText xml:space="preserve"> PAGEREF _Toc458505294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5" w:history="1">
            <w:r w:rsidR="00D87D55" w:rsidRPr="000D04A5">
              <w:rPr>
                <w:rStyle w:val="Hyperlink"/>
                <w:noProof/>
              </w:rPr>
              <w:t>38. Buget – Rezultate</w:t>
            </w:r>
            <w:r w:rsidR="00D87D55">
              <w:rPr>
                <w:noProof/>
                <w:webHidden/>
              </w:rPr>
              <w:tab/>
            </w:r>
            <w:r w:rsidR="00D87D55">
              <w:rPr>
                <w:noProof/>
                <w:webHidden/>
              </w:rPr>
              <w:fldChar w:fldCharType="begin"/>
            </w:r>
            <w:r w:rsidR="00D87D55">
              <w:rPr>
                <w:noProof/>
                <w:webHidden/>
              </w:rPr>
              <w:instrText xml:space="preserve"> PAGEREF _Toc458505295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6" w:history="1">
            <w:r w:rsidR="00D87D55" w:rsidRPr="000D04A5">
              <w:rPr>
                <w:rStyle w:val="Hyperlink"/>
                <w:noProof/>
              </w:rPr>
              <w:t>39. Buget – Amplasament</w:t>
            </w:r>
            <w:r w:rsidR="00D87D55">
              <w:rPr>
                <w:noProof/>
                <w:webHidden/>
              </w:rPr>
              <w:tab/>
            </w:r>
            <w:r w:rsidR="00D87D55">
              <w:rPr>
                <w:noProof/>
                <w:webHidden/>
              </w:rPr>
              <w:fldChar w:fldCharType="begin"/>
            </w:r>
            <w:r w:rsidR="00D87D55">
              <w:rPr>
                <w:noProof/>
                <w:webHidden/>
              </w:rPr>
              <w:instrText xml:space="preserve"> PAGEREF _Toc458505296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7" w:history="1">
            <w:r w:rsidR="00D87D55" w:rsidRPr="000D04A5">
              <w:rPr>
                <w:rStyle w:val="Hyperlink"/>
                <w:noProof/>
              </w:rPr>
              <w:t>40. Buget – Câmp de interventie</w:t>
            </w:r>
            <w:r w:rsidR="00D87D55">
              <w:rPr>
                <w:noProof/>
                <w:webHidden/>
              </w:rPr>
              <w:tab/>
            </w:r>
            <w:r w:rsidR="00D87D55">
              <w:rPr>
                <w:noProof/>
                <w:webHidden/>
              </w:rPr>
              <w:fldChar w:fldCharType="begin"/>
            </w:r>
            <w:r w:rsidR="00D87D55">
              <w:rPr>
                <w:noProof/>
                <w:webHidden/>
              </w:rPr>
              <w:instrText xml:space="preserve"> PAGEREF _Toc458505297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8" w:history="1">
            <w:r w:rsidR="00D87D55" w:rsidRPr="000D04A5">
              <w:rPr>
                <w:rStyle w:val="Hyperlink"/>
                <w:noProof/>
              </w:rPr>
              <w:t>41. Buget – Tip de finantare</w:t>
            </w:r>
            <w:r w:rsidR="00D87D55">
              <w:rPr>
                <w:noProof/>
                <w:webHidden/>
              </w:rPr>
              <w:tab/>
            </w:r>
            <w:r w:rsidR="00D87D55">
              <w:rPr>
                <w:noProof/>
                <w:webHidden/>
              </w:rPr>
              <w:fldChar w:fldCharType="begin"/>
            </w:r>
            <w:r w:rsidR="00D87D55">
              <w:rPr>
                <w:noProof/>
                <w:webHidden/>
              </w:rPr>
              <w:instrText xml:space="preserve"> PAGEREF _Toc458505298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299" w:history="1">
            <w:r w:rsidR="00D87D55" w:rsidRPr="000D04A5">
              <w:rPr>
                <w:rStyle w:val="Hyperlink"/>
                <w:noProof/>
              </w:rPr>
              <w:t>42. Buget – Tip teritoriu</w:t>
            </w:r>
            <w:r w:rsidR="00D87D55">
              <w:rPr>
                <w:noProof/>
                <w:webHidden/>
              </w:rPr>
              <w:tab/>
            </w:r>
            <w:r w:rsidR="00D87D55">
              <w:rPr>
                <w:noProof/>
                <w:webHidden/>
              </w:rPr>
              <w:fldChar w:fldCharType="begin"/>
            </w:r>
            <w:r w:rsidR="00D87D55">
              <w:rPr>
                <w:noProof/>
                <w:webHidden/>
              </w:rPr>
              <w:instrText xml:space="preserve"> PAGEREF _Toc458505299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300" w:history="1">
            <w:r w:rsidR="00D87D55" w:rsidRPr="000D04A5">
              <w:rPr>
                <w:rStyle w:val="Hyperlink"/>
                <w:noProof/>
              </w:rPr>
              <w:t>43. Buget – Activitate economica</w:t>
            </w:r>
            <w:r w:rsidR="00D87D55">
              <w:rPr>
                <w:noProof/>
                <w:webHidden/>
              </w:rPr>
              <w:tab/>
            </w:r>
            <w:r w:rsidR="00D87D55">
              <w:rPr>
                <w:noProof/>
                <w:webHidden/>
              </w:rPr>
              <w:fldChar w:fldCharType="begin"/>
            </w:r>
            <w:r w:rsidR="00D87D55">
              <w:rPr>
                <w:noProof/>
                <w:webHidden/>
              </w:rPr>
              <w:instrText xml:space="preserve"> PAGEREF _Toc458505300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301" w:history="1">
            <w:r w:rsidR="00D87D55" w:rsidRPr="000D04A5">
              <w:rPr>
                <w:rStyle w:val="Hyperlink"/>
                <w:noProof/>
              </w:rPr>
              <w:t>44 Buget – Obiectiv tematic</w:t>
            </w:r>
            <w:r w:rsidR="00D87D55">
              <w:rPr>
                <w:noProof/>
                <w:webHidden/>
              </w:rPr>
              <w:tab/>
            </w:r>
            <w:r w:rsidR="00D87D55">
              <w:rPr>
                <w:noProof/>
                <w:webHidden/>
              </w:rPr>
              <w:fldChar w:fldCharType="begin"/>
            </w:r>
            <w:r w:rsidR="00D87D55">
              <w:rPr>
                <w:noProof/>
                <w:webHidden/>
              </w:rPr>
              <w:instrText xml:space="preserve"> PAGEREF _Toc458505301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302" w:history="1">
            <w:r w:rsidR="00D87D55" w:rsidRPr="000D04A5">
              <w:rPr>
                <w:rStyle w:val="Hyperlink"/>
                <w:noProof/>
              </w:rPr>
              <w:t>45. Buget – Mecanism aplic. terit.</w:t>
            </w:r>
            <w:r w:rsidR="00D87D55">
              <w:rPr>
                <w:noProof/>
                <w:webHidden/>
              </w:rPr>
              <w:tab/>
            </w:r>
            <w:r w:rsidR="00D87D55">
              <w:rPr>
                <w:noProof/>
                <w:webHidden/>
              </w:rPr>
              <w:fldChar w:fldCharType="begin"/>
            </w:r>
            <w:r w:rsidR="00D87D55">
              <w:rPr>
                <w:noProof/>
                <w:webHidden/>
              </w:rPr>
              <w:instrText xml:space="preserve"> PAGEREF _Toc458505302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8748C6">
          <w:pPr>
            <w:pStyle w:val="TOC1"/>
            <w:tabs>
              <w:tab w:val="right" w:leader="dot" w:pos="9346"/>
            </w:tabs>
            <w:rPr>
              <w:rFonts w:eastAsiaTheme="minorEastAsia"/>
              <w:noProof/>
              <w:lang w:val="en-US"/>
            </w:rPr>
          </w:pPr>
          <w:hyperlink w:anchor="_Toc458505303" w:history="1">
            <w:r w:rsidR="00D87D55" w:rsidRPr="000D04A5">
              <w:rPr>
                <w:rStyle w:val="Hyperlink"/>
                <w:rFonts w:ascii="Times New Roman" w:eastAsia="Calibri" w:hAnsi="Times New Roman" w:cs="Times New Roman"/>
                <w:noProof/>
                <w:lang w:val="fr-FR" w:eastAsia="ro-RO"/>
              </w:rPr>
              <w:t>ANEXE LA CEREREA DE FINANŢARE</w:t>
            </w:r>
            <w:r w:rsidR="00D87D55">
              <w:rPr>
                <w:noProof/>
                <w:webHidden/>
              </w:rPr>
              <w:tab/>
            </w:r>
            <w:r w:rsidR="00D87D55">
              <w:rPr>
                <w:noProof/>
                <w:webHidden/>
              </w:rPr>
              <w:fldChar w:fldCharType="begin"/>
            </w:r>
            <w:r w:rsidR="00D87D55">
              <w:rPr>
                <w:noProof/>
                <w:webHidden/>
              </w:rPr>
              <w:instrText xml:space="preserve"> PAGEREF _Toc458505303 \h </w:instrText>
            </w:r>
            <w:r w:rsidR="00D87D55">
              <w:rPr>
                <w:noProof/>
                <w:webHidden/>
              </w:rPr>
            </w:r>
            <w:r w:rsidR="00D87D55">
              <w:rPr>
                <w:noProof/>
                <w:webHidden/>
              </w:rPr>
              <w:fldChar w:fldCharType="separate"/>
            </w:r>
            <w:r w:rsidR="00D87D55">
              <w:rPr>
                <w:noProof/>
                <w:webHidden/>
              </w:rPr>
              <w:t>24</w:t>
            </w:r>
            <w:r w:rsidR="00D87D55">
              <w:rPr>
                <w:noProof/>
                <w:webHidden/>
              </w:rPr>
              <w:fldChar w:fldCharType="end"/>
            </w:r>
          </w:hyperlink>
        </w:p>
        <w:p w:rsidR="00C650FD" w:rsidRPr="00755B03" w:rsidRDefault="00C650FD" w:rsidP="00EC5FFA">
          <w:pPr>
            <w:jc w:val="both"/>
          </w:pPr>
          <w:r w:rsidRPr="00755B03">
            <w:rPr>
              <w:b/>
              <w:bCs/>
              <w:noProof/>
            </w:rPr>
            <w:fldChar w:fldCharType="end"/>
          </w:r>
        </w:p>
      </w:sdtContent>
    </w:sdt>
    <w:p w:rsidR="00892D2F" w:rsidRPr="00755B03" w:rsidRDefault="00892D2F" w:rsidP="00EC5FFA">
      <w:pPr>
        <w:spacing w:after="0" w:line="240" w:lineRule="auto"/>
        <w:jc w:val="both"/>
        <w:rPr>
          <w:b/>
        </w:rPr>
      </w:pPr>
    </w:p>
    <w:p w:rsidR="00E75B55" w:rsidRDefault="00E75B55" w:rsidP="000E6D5F">
      <w:pPr>
        <w:spacing w:before="120" w:after="120" w:line="240" w:lineRule="auto"/>
        <w:jc w:val="both"/>
        <w:rPr>
          <w:b/>
        </w:rPr>
      </w:pPr>
    </w:p>
    <w:p w:rsidR="00E75B55" w:rsidRDefault="00E75B55" w:rsidP="00E75B55">
      <w:pPr>
        <w:tabs>
          <w:tab w:val="left" w:pos="3149"/>
        </w:tabs>
        <w:spacing w:before="120" w:after="120" w:line="240" w:lineRule="auto"/>
        <w:jc w:val="both"/>
      </w:pPr>
      <w:r>
        <w:tab/>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p>
    <w:p w:rsidR="000E6D5F" w:rsidRPr="00674129" w:rsidRDefault="000E6D5F" w:rsidP="000E6D5F">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rsidR="000E6D5F" w:rsidRPr="00674129" w:rsidRDefault="000E6D5F" w:rsidP="000E6D5F">
      <w:pPr>
        <w:rPr>
          <w:rFonts w:ascii="Times New Roman" w:eastAsia="Calibri" w:hAnsi="Times New Roman" w:cs="Times New Roman"/>
          <w:b/>
          <w:sz w:val="24"/>
          <w:szCs w:val="24"/>
        </w:rPr>
      </w:pPr>
      <w:r w:rsidRPr="00674129">
        <w:rPr>
          <w:rFonts w:ascii="Times New Roman" w:eastAsia="Calibri" w:hAnsi="Times New Roman" w:cs="Times New Roman"/>
          <w:b/>
          <w:sz w:val="24"/>
          <w:szCs w:val="24"/>
        </w:rPr>
        <w:br w:type="page"/>
      </w:r>
    </w:p>
    <w:p w:rsidR="00C650FD" w:rsidRPr="00755B03" w:rsidRDefault="00C650FD" w:rsidP="00EC5FFA">
      <w:pPr>
        <w:jc w:val="both"/>
        <w:rPr>
          <w:b/>
        </w:rPr>
      </w:pPr>
    </w:p>
    <w:p w:rsidR="00892D2F"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0" w:name="_Toc458505258"/>
      <w:r w:rsidRPr="00755B03">
        <w:rPr>
          <w:rFonts w:asciiTheme="minorHAnsi" w:hAnsiTheme="minorHAnsi"/>
          <w:color w:val="auto"/>
          <w:sz w:val="24"/>
          <w:szCs w:val="24"/>
        </w:rPr>
        <w:t xml:space="preserve">1. </w:t>
      </w:r>
      <w:r w:rsidR="00892D2F" w:rsidRPr="00755B03">
        <w:rPr>
          <w:rFonts w:asciiTheme="minorHAnsi" w:hAnsiTheme="minorHAnsi"/>
          <w:color w:val="auto"/>
          <w:sz w:val="24"/>
          <w:szCs w:val="24"/>
        </w:rPr>
        <w:t>Solicitant</w:t>
      </w:r>
      <w:bookmarkEnd w:id="0"/>
    </w:p>
    <w:p w:rsidR="00402370" w:rsidRPr="00755B03" w:rsidRDefault="00402370" w:rsidP="00EC5FFA">
      <w:pPr>
        <w:spacing w:after="0" w:line="240" w:lineRule="auto"/>
        <w:jc w:val="both"/>
        <w:rPr>
          <w:b/>
          <w:i/>
          <w:color w:val="FF0000"/>
          <w:sz w:val="20"/>
          <w:szCs w:val="20"/>
        </w:rPr>
      </w:pPr>
    </w:p>
    <w:p w:rsidR="008A643D" w:rsidRPr="00614AEE"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 xml:space="preserve">uncția Modificare persoană juridică. Se </w:t>
      </w:r>
      <w:r w:rsidRPr="00614AEE">
        <w:rPr>
          <w:b/>
          <w:i/>
          <w:color w:val="FF0000"/>
          <w:sz w:val="20"/>
          <w:szCs w:val="20"/>
        </w:rPr>
        <w:t>poate modifica doar de către reprezentantul legal/împuternicit</w:t>
      </w:r>
      <w:r w:rsidR="001C2C59" w:rsidRPr="00614AEE">
        <w:rPr>
          <w:b/>
          <w:i/>
          <w:color w:val="FF0000"/>
          <w:sz w:val="20"/>
          <w:szCs w:val="20"/>
        </w:rPr>
        <w:t>.</w:t>
      </w:r>
    </w:p>
    <w:p w:rsidR="001C2C59" w:rsidRPr="00614AEE" w:rsidRDefault="001C2C59" w:rsidP="00EC5FFA">
      <w:pPr>
        <w:spacing w:after="0" w:line="240" w:lineRule="auto"/>
        <w:jc w:val="both"/>
        <w:rPr>
          <w:b/>
          <w:i/>
          <w:color w:val="FF0000"/>
          <w:sz w:val="20"/>
          <w:szCs w:val="20"/>
        </w:rPr>
      </w:pPr>
      <w:r w:rsidRPr="00614AEE">
        <w:rPr>
          <w:b/>
          <w:i/>
          <w:color w:val="FF0000"/>
          <w:sz w:val="20"/>
          <w:szCs w:val="20"/>
        </w:rPr>
        <w:t xml:space="preserve">Se completează </w:t>
      </w:r>
      <w:r w:rsidR="00F06B13" w:rsidRPr="00614AEE">
        <w:rPr>
          <w:b/>
          <w:i/>
          <w:color w:val="FF0000"/>
          <w:sz w:val="20"/>
          <w:szCs w:val="20"/>
        </w:rPr>
        <w:t>de către</w:t>
      </w:r>
      <w:r w:rsidRPr="00614AEE">
        <w:rPr>
          <w:b/>
          <w:i/>
          <w:color w:val="FF0000"/>
          <w:sz w:val="20"/>
          <w:szCs w:val="20"/>
        </w:rPr>
        <w:t xml:space="preserve"> lider și fi</w:t>
      </w:r>
      <w:r w:rsidR="00E312CD" w:rsidRPr="00614AEE">
        <w:rPr>
          <w:b/>
          <w:i/>
          <w:color w:val="FF0000"/>
          <w:sz w:val="20"/>
          <w:szCs w:val="20"/>
        </w:rPr>
        <w:t>ecare membru al parteneriatului</w:t>
      </w:r>
      <w:r w:rsidR="00665ECE" w:rsidRPr="00614AEE">
        <w:rPr>
          <w:b/>
          <w:i/>
          <w:color w:val="FF0000"/>
          <w:sz w:val="20"/>
          <w:szCs w:val="20"/>
        </w:rPr>
        <w:t xml:space="preserve"> (de către reprezentanți sau împuterniciți NU de către persoanele înrolate).</w:t>
      </w:r>
    </w:p>
    <w:p w:rsidR="00F906FD" w:rsidRPr="00614AEE" w:rsidRDefault="00F906FD" w:rsidP="00EC5FFA">
      <w:pPr>
        <w:spacing w:after="0" w:line="240" w:lineRule="auto"/>
        <w:jc w:val="both"/>
        <w:rPr>
          <w:b/>
          <w:i/>
          <w:color w:val="FF0000"/>
          <w:sz w:val="20"/>
          <w:szCs w:val="20"/>
        </w:rPr>
      </w:pPr>
      <w:r w:rsidRPr="00614AEE">
        <w:rPr>
          <w:b/>
          <w:i/>
          <w:color w:val="FF0000"/>
          <w:sz w:val="20"/>
          <w:szCs w:val="20"/>
        </w:rPr>
        <w:t>Sistemul preia automat datele aferente profilului fiecărui membru al parteneriatului.</w:t>
      </w:r>
    </w:p>
    <w:p w:rsidR="00F906FD" w:rsidRPr="00755B03" w:rsidRDefault="00F906FD" w:rsidP="00EC5FFA">
      <w:pPr>
        <w:spacing w:after="0" w:line="240" w:lineRule="auto"/>
        <w:jc w:val="both"/>
        <w:rPr>
          <w:b/>
          <w:i/>
          <w:color w:val="FF0000"/>
          <w:sz w:val="20"/>
          <w:szCs w:val="20"/>
        </w:rPr>
      </w:pPr>
      <w:r w:rsidRPr="00614AEE">
        <w:rPr>
          <w:b/>
          <w:i/>
          <w:color w:val="FF0000"/>
          <w:sz w:val="20"/>
          <w:szCs w:val="20"/>
        </w:rPr>
        <w:t xml:space="preserve">Procedura de asociere se realizează utilizând funcția din dreapta sus Asociere </w:t>
      </w:r>
      <w:r w:rsidR="00F06B13" w:rsidRPr="00614AEE">
        <w:rPr>
          <w:b/>
          <w:i/>
          <w:color w:val="FF0000"/>
          <w:sz w:val="20"/>
          <w:szCs w:val="20"/>
        </w:rPr>
        <w:t xml:space="preserve">in </w:t>
      </w:r>
      <w:r w:rsidRPr="00614AEE">
        <w:rPr>
          <w:b/>
          <w:i/>
          <w:color w:val="FF0000"/>
          <w:sz w:val="20"/>
          <w:szCs w:val="20"/>
        </w:rPr>
        <w:t>proiect, cu ajutorul unui cod asociere proiect</w:t>
      </w:r>
      <w:r w:rsidR="00F06B13" w:rsidRPr="00614AEE">
        <w:rPr>
          <w:b/>
          <w:i/>
          <w:color w:val="FF0000"/>
          <w:sz w:val="20"/>
          <w:szCs w:val="20"/>
        </w:rPr>
        <w:t>,</w:t>
      </w:r>
      <w:r w:rsidRPr="00614AEE">
        <w:rPr>
          <w:b/>
          <w:i/>
          <w:color w:val="FF0000"/>
          <w:sz w:val="20"/>
          <w:szCs w:val="20"/>
        </w:rPr>
        <w:t xml:space="preserve"> furnizat de sistem (conform manualului MySMIS</w:t>
      </w:r>
      <w:r w:rsidR="00665ECE" w:rsidRPr="00614AEE">
        <w:rPr>
          <w:b/>
          <w:i/>
          <w:color w:val="FF0000"/>
          <w:sz w:val="20"/>
          <w:szCs w:val="20"/>
        </w:rPr>
        <w:t xml:space="preserve"> - Identificarea electronică,  crearea contului entității juridice și asocierea la o entitate, secțiunea asocierea la o entitate juridică</w:t>
      </w:r>
      <w:r w:rsidRPr="00614AEE">
        <w:rPr>
          <w:b/>
          <w:i/>
          <w:color w:val="FF0000"/>
          <w:sz w:val="20"/>
          <w:szCs w:val="20"/>
        </w:rPr>
        <w:t>)</w:t>
      </w:r>
    </w:p>
    <w:p w:rsidR="00F906FD" w:rsidRPr="00755B03" w:rsidRDefault="00F906FD" w:rsidP="00EC5FFA">
      <w:pPr>
        <w:spacing w:after="0" w:line="240" w:lineRule="auto"/>
        <w:jc w:val="both"/>
        <w:rPr>
          <w:b/>
          <w:i/>
          <w:color w:val="FF0000"/>
          <w:sz w:val="20"/>
          <w:szCs w:val="20"/>
        </w:rPr>
      </w:pPr>
    </w:p>
    <w:p w:rsidR="00F906FD" w:rsidRPr="00755B03" w:rsidRDefault="00F906FD" w:rsidP="00EC5FFA">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rsidR="00F906FD" w:rsidRDefault="00F906FD" w:rsidP="00EC5FFA">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rsidR="00E75B55" w:rsidRDefault="00E75B55" w:rsidP="00EC5FFA">
      <w:pPr>
        <w:spacing w:after="0" w:line="240" w:lineRule="auto"/>
        <w:ind w:left="708"/>
        <w:jc w:val="both"/>
        <w:rPr>
          <w:b/>
          <w:i/>
          <w:color w:val="FF0000"/>
          <w:sz w:val="20"/>
          <w:szCs w:val="20"/>
        </w:rPr>
      </w:pP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w:t>
      </w:r>
      <w:r w:rsidR="00BE513E">
        <w:rPr>
          <w:rFonts w:ascii="Times New Roman" w:eastAsia="Times New Roman" w:hAnsi="Times New Roman"/>
          <w:sz w:val="20"/>
          <w:szCs w:val="20"/>
          <w:lang w:eastAsia="ro-RO"/>
        </w:rPr>
        <w:t>ui</w:t>
      </w:r>
      <w:r w:rsidRPr="00FD46CE">
        <w:rPr>
          <w:rFonts w:ascii="Times New Roman" w:eastAsia="Times New Roman" w:hAnsi="Times New Roman"/>
          <w:sz w:val="20"/>
          <w:szCs w:val="20"/>
          <w:lang w:eastAsia="ro-RO"/>
        </w:rPr>
        <w:t xml:space="preserve"> financiar nu este obligatorie pentru acest apel de proiecte.</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Declaraţie de eligibilitate a solicitantului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Declaraţie de angajament a solicitantului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Declarația privind conformitatea cu ajutorul de stat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Declarație privind eligibilitatea TVA aferente cheltuielilor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Declarația privind conflictul de interese </w:t>
      </w:r>
    </w:p>
    <w:p w:rsidR="00ED31C2"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Declaraţia privind încadrarea întreprinderii în categoria IMM </w:t>
      </w:r>
    </w:p>
    <w:p w:rsidR="007C5F46" w:rsidRDefault="007C5F46" w:rsidP="007C5F46">
      <w:pPr>
        <w:pStyle w:val="ListParagraph"/>
        <w:spacing w:after="0" w:line="240" w:lineRule="auto"/>
        <w:jc w:val="both"/>
        <w:rPr>
          <w:rFonts w:ascii="Times New Roman" w:eastAsia="Times New Roman" w:hAnsi="Times New Roman"/>
          <w:sz w:val="20"/>
          <w:szCs w:val="20"/>
          <w:lang w:eastAsia="ro-RO"/>
        </w:rPr>
      </w:pPr>
    </w:p>
    <w:p w:rsidR="007C5F46" w:rsidRPr="007C5F46" w:rsidRDefault="007C5F46" w:rsidP="007C5F46">
      <w:pPr>
        <w:pStyle w:val="ListParagraph"/>
        <w:spacing w:after="0" w:line="240" w:lineRule="auto"/>
        <w:jc w:val="both"/>
        <w:rPr>
          <w:rFonts w:ascii="Times New Roman" w:eastAsia="Times New Roman" w:hAnsi="Times New Roman"/>
          <w:sz w:val="20"/>
          <w:szCs w:val="20"/>
          <w:lang w:eastAsia="ro-RO"/>
        </w:rPr>
      </w:pPr>
    </w:p>
    <w:p w:rsidR="007C5F46" w:rsidRPr="00755B03" w:rsidRDefault="007C5F46" w:rsidP="007C5F46">
      <w:pPr>
        <w:spacing w:after="0" w:line="240" w:lineRule="auto"/>
        <w:ind w:left="708"/>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lastRenderedPageBreak/>
        <w:t>DATE DE IDENTIFICARE</w:t>
      </w:r>
    </w:p>
    <w:p w:rsidR="00892D2F" w:rsidRPr="00755B03" w:rsidRDefault="00892D2F" w:rsidP="00EC5FFA">
      <w:pPr>
        <w:spacing w:after="0" w:line="240" w:lineRule="auto"/>
        <w:jc w:val="both"/>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755B03">
              <w:rPr>
                <w:b/>
                <w:i/>
                <w:color w:val="FF0000"/>
                <w:sz w:val="20"/>
                <w:szCs w:val="20"/>
              </w:rPr>
              <w:t xml:space="preserve">Se </w:t>
            </w:r>
            <w:r w:rsidR="001C2C59" w:rsidRPr="00755B03">
              <w:rPr>
                <w:b/>
                <w:i/>
                <w:color w:val="FF0000"/>
                <w:sz w:val="20"/>
                <w:szCs w:val="20"/>
              </w:rPr>
              <w:t>selectează din nomenclator</w:t>
            </w:r>
          </w:p>
        </w:tc>
      </w:tr>
    </w:tbl>
    <w:p w:rsidR="00892D2F" w:rsidRPr="00755B03" w:rsidRDefault="00892D2F" w:rsidP="00EC5FFA">
      <w:pPr>
        <w:spacing w:after="0" w:line="240" w:lineRule="auto"/>
        <w:jc w:val="both"/>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completează cu nr. de înregsitrare din registrele relevante pentru statutul juridic al solicitantului</w:t>
            </w:r>
          </w:p>
        </w:tc>
      </w:tr>
    </w:tbl>
    <w:p w:rsidR="00892D2F" w:rsidRPr="00755B03" w:rsidRDefault="00892D2F" w:rsidP="00EC5FFA">
      <w:pPr>
        <w:spacing w:after="0" w:line="240" w:lineRule="auto"/>
        <w:jc w:val="both"/>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rsidR="00037EE3" w:rsidRPr="00BE513E" w:rsidRDefault="00037EE3" w:rsidP="00BE513E">
            <w:pPr>
              <w:pStyle w:val="ListParagraph"/>
              <w:numPr>
                <w:ilvl w:val="0"/>
                <w:numId w:val="15"/>
              </w:numPr>
              <w:jc w:val="both"/>
              <w:rPr>
                <w:b/>
                <w:i/>
                <w:color w:val="FF0000"/>
                <w:sz w:val="20"/>
                <w:szCs w:val="20"/>
              </w:rPr>
            </w:pPr>
            <w:r w:rsidRPr="00755B03">
              <w:rPr>
                <w:b/>
                <w:i/>
                <w:color w:val="FF0000"/>
                <w:sz w:val="20"/>
                <w:szCs w:val="20"/>
              </w:rPr>
              <w:t>Registrul Comerțului</w:t>
            </w:r>
          </w:p>
        </w:tc>
      </w:tr>
    </w:tbl>
    <w:p w:rsidR="00892D2F" w:rsidRPr="00755B03" w:rsidRDefault="00892D2F" w:rsidP="00EC5FFA">
      <w:pPr>
        <w:spacing w:after="0" w:line="240" w:lineRule="auto"/>
        <w:jc w:val="both"/>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1C2C59" w:rsidP="00EC5FFA">
            <w:pPr>
              <w:jc w:val="both"/>
              <w:rPr>
                <w:b/>
              </w:rPr>
            </w:pPr>
            <w:r w:rsidRPr="00755B03">
              <w:rPr>
                <w:b/>
                <w:i/>
                <w:color w:val="FF0000"/>
                <w:sz w:val="20"/>
                <w:szCs w:val="20"/>
              </w:rPr>
              <w:t>se selectează din nomenclator</w:t>
            </w:r>
          </w:p>
        </w:tc>
      </w:tr>
    </w:tbl>
    <w:p w:rsidR="00892D2F" w:rsidRPr="00755B03" w:rsidRDefault="00ED31C2" w:rsidP="00EC5FFA">
      <w:pPr>
        <w:spacing w:after="0" w:line="240" w:lineRule="auto"/>
        <w:jc w:val="both"/>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E40945" w:rsidP="00EC5FFA">
      <w:pPr>
        <w:spacing w:after="0" w:line="240" w:lineRule="auto"/>
        <w:jc w:val="both"/>
        <w:rPr>
          <w:b/>
        </w:rPr>
      </w:pPr>
      <w:r>
        <w:rPr>
          <w:b/>
        </w:rPr>
        <w:t>Înregistrat în scopuri de TVA</w:t>
      </w:r>
      <w:r w:rsidR="00892D2F" w:rsidRPr="00755B03">
        <w:rPr>
          <w:b/>
        </w:rPr>
        <w:t>: Da/Nu</w:t>
      </w:r>
    </w:p>
    <w:p w:rsidR="00892D2F" w:rsidRPr="00755B03" w:rsidRDefault="00E40945" w:rsidP="00EC5FFA">
      <w:pPr>
        <w:spacing w:after="0" w:line="240" w:lineRule="auto"/>
        <w:jc w:val="both"/>
        <w:rPr>
          <w:b/>
        </w:rPr>
      </w:pPr>
      <w:r>
        <w:rPr>
          <w:b/>
        </w:rPr>
        <w:t>Entitate de drept p</w:t>
      </w:r>
      <w:r w:rsidR="00892D2F" w:rsidRPr="00755B03">
        <w:rPr>
          <w:b/>
        </w:rPr>
        <w:t>ublic: Da/Nu</w:t>
      </w: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REPREZENTANT LEGAL</w:t>
      </w:r>
    </w:p>
    <w:p w:rsidR="00892D2F" w:rsidRPr="00755B03" w:rsidRDefault="00892D2F" w:rsidP="00EC5FFA">
      <w:pPr>
        <w:spacing w:after="0" w:line="240" w:lineRule="auto"/>
        <w:jc w:val="both"/>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SEDIU SOCIAL</w:t>
      </w:r>
    </w:p>
    <w:p w:rsidR="00892D2F" w:rsidRPr="00755B03" w:rsidRDefault="00892D2F" w:rsidP="00EC5FFA">
      <w:pPr>
        <w:spacing w:after="0" w:line="240" w:lineRule="auto"/>
        <w:jc w:val="both"/>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rsidTr="00892D2F">
        <w:tc>
          <w:tcPr>
            <w:tcW w:w="7621" w:type="dxa"/>
          </w:tcPr>
          <w:p w:rsidR="00892D2F" w:rsidRPr="00755B03" w:rsidRDefault="00E40945" w:rsidP="00EC5FFA">
            <w:pPr>
              <w:jc w:val="both"/>
              <w:rPr>
                <w:b/>
              </w:rPr>
            </w:pPr>
            <w:r w:rsidRPr="00E40945">
              <w:rPr>
                <w:b/>
              </w:rPr>
              <w:t>(obligatoriu)</w:t>
            </w:r>
          </w:p>
        </w:tc>
        <w:tc>
          <w:tcPr>
            <w:tcW w:w="1667" w:type="dxa"/>
          </w:tcPr>
          <w:p w:rsidR="00892D2F" w:rsidRPr="00755B03" w:rsidRDefault="00892D2F" w:rsidP="00EC5FFA">
            <w:pPr>
              <w:jc w:val="both"/>
              <w:rPr>
                <w:b/>
              </w:rPr>
            </w:pPr>
          </w:p>
        </w:tc>
      </w:tr>
    </w:tbl>
    <w:p w:rsidR="00892D2F" w:rsidRPr="00755B03" w:rsidRDefault="00A057F3" w:rsidP="00EC5FFA">
      <w:pPr>
        <w:spacing w:after="0" w:line="240" w:lineRule="auto"/>
        <w:jc w:val="both"/>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Localitate</w:t>
            </w:r>
            <w:r w:rsidR="00E40945">
              <w:rPr>
                <w:b/>
              </w:rPr>
              <w:t xml:space="preserve"> </w:t>
            </w:r>
            <w:r w:rsidR="00E40945" w:rsidRPr="00E40945">
              <w:rPr>
                <w:b/>
              </w:rPr>
              <w:t>(obligatoriu)</w:t>
            </w:r>
          </w:p>
        </w:tc>
        <w:tc>
          <w:tcPr>
            <w:tcW w:w="4644" w:type="dxa"/>
          </w:tcPr>
          <w:p w:rsidR="00892D2F" w:rsidRPr="00755B03" w:rsidRDefault="00892D2F" w:rsidP="00EC5FFA">
            <w:pPr>
              <w:jc w:val="both"/>
              <w:rPr>
                <w:b/>
              </w:rPr>
            </w:pPr>
            <w:r w:rsidRPr="00755B03">
              <w:rPr>
                <w:b/>
              </w:rPr>
              <w:t>Cod Postal</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Judet</w:t>
            </w:r>
          </w:p>
        </w:tc>
        <w:tc>
          <w:tcPr>
            <w:tcW w:w="4644" w:type="dxa"/>
          </w:tcPr>
          <w:p w:rsidR="00892D2F" w:rsidRPr="00755B03" w:rsidRDefault="00892D2F" w:rsidP="00EC5FFA">
            <w:pPr>
              <w:jc w:val="both"/>
              <w:rPr>
                <w:b/>
              </w:rPr>
            </w:pPr>
            <w:r w:rsidRPr="00755B03">
              <w:rPr>
                <w:b/>
              </w:rPr>
              <w:t>Tara</w:t>
            </w:r>
            <w:r w:rsidR="00E40945">
              <w:rPr>
                <w:b/>
              </w:rPr>
              <w:t xml:space="preserve"> </w:t>
            </w:r>
            <w:r w:rsidR="00E40945" w:rsidRPr="00E40945">
              <w:rPr>
                <w:b/>
              </w:rPr>
              <w:t>(obligatoriu)</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E40945" w:rsidP="00EC5FFA">
            <w:pPr>
              <w:jc w:val="both"/>
              <w:rPr>
                <w:b/>
              </w:rPr>
            </w:pPr>
            <w:r>
              <w:rPr>
                <w:b/>
              </w:rPr>
              <w:t>Se selecteaza din nomenclator</w:t>
            </w: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Telefon</w:t>
            </w:r>
          </w:p>
        </w:tc>
        <w:tc>
          <w:tcPr>
            <w:tcW w:w="4644" w:type="dxa"/>
          </w:tcPr>
          <w:p w:rsidR="00892D2F" w:rsidRPr="00755B03" w:rsidRDefault="00892D2F" w:rsidP="00EC5FFA">
            <w:pPr>
              <w:jc w:val="both"/>
              <w:rPr>
                <w:b/>
              </w:rPr>
            </w:pPr>
            <w:r w:rsidRPr="00755B03">
              <w:rPr>
                <w:b/>
              </w:rPr>
              <w:t>Fax</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Email</w:t>
            </w:r>
          </w:p>
        </w:tc>
        <w:tc>
          <w:tcPr>
            <w:tcW w:w="4644" w:type="dxa"/>
          </w:tcPr>
          <w:p w:rsidR="00892D2F" w:rsidRPr="00755B03" w:rsidRDefault="00892D2F" w:rsidP="00EC5FFA">
            <w:pPr>
              <w:jc w:val="both"/>
              <w:rPr>
                <w:b/>
              </w:rPr>
            </w:pPr>
            <w:r w:rsidRPr="00755B03">
              <w:rPr>
                <w:b/>
              </w:rPr>
              <w:t>Pagina Web</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FINANCIARE</w:t>
      </w:r>
    </w:p>
    <w:p w:rsidR="00892D2F" w:rsidRPr="00755B03" w:rsidRDefault="00892D2F" w:rsidP="00EC5FFA">
      <w:pPr>
        <w:spacing w:after="0" w:line="240" w:lineRule="auto"/>
        <w:jc w:val="both"/>
        <w:rPr>
          <w:b/>
        </w:rPr>
      </w:pPr>
      <w:r w:rsidRPr="00755B03">
        <w:rPr>
          <w:b/>
          <w:color w:val="7030A0"/>
        </w:rPr>
        <w:lastRenderedPageBreak/>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rsidTr="008A643D">
        <w:trPr>
          <w:tblHeader/>
        </w:trPr>
        <w:tc>
          <w:tcPr>
            <w:tcW w:w="1053"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Alte info</w:t>
            </w:r>
          </w:p>
        </w:tc>
      </w:tr>
      <w:tr w:rsidR="00892D2F" w:rsidRPr="00755B03" w:rsidTr="003F1A1E">
        <w:tc>
          <w:tcPr>
            <w:tcW w:w="0" w:type="auto"/>
            <w:gridSpan w:val="7"/>
            <w:shd w:val="clear" w:color="auto" w:fill="FFFFFF"/>
            <w:tcMar>
              <w:top w:w="0" w:type="dxa"/>
              <w:left w:w="0" w:type="dxa"/>
              <w:bottom w:w="0" w:type="dxa"/>
              <w:right w:w="0" w:type="dxa"/>
            </w:tcMar>
            <w:vAlign w:val="center"/>
          </w:tcPr>
          <w:p w:rsidR="00892D2F" w:rsidRPr="00755B03" w:rsidRDefault="00892D2F" w:rsidP="00EC5FFA">
            <w:pPr>
              <w:spacing w:after="0" w:line="240" w:lineRule="auto"/>
              <w:jc w:val="both"/>
              <w:rPr>
                <w:b/>
                <w:sz w:val="18"/>
                <w:szCs w:val="18"/>
              </w:rPr>
            </w:pPr>
          </w:p>
        </w:tc>
      </w:tr>
    </w:tbl>
    <w:p w:rsidR="008A643D"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7030A0"/>
        </w:rPr>
      </w:pPr>
      <w:r w:rsidRPr="00755B03">
        <w:rPr>
          <w:b/>
          <w:color w:val="7030A0"/>
        </w:rPr>
        <w:t>Exerciții financiare</w:t>
      </w:r>
    </w:p>
    <w:p w:rsidR="00892D2F" w:rsidRDefault="00892D2F" w:rsidP="00EC5FFA">
      <w:pPr>
        <w:spacing w:after="0" w:line="240" w:lineRule="auto"/>
        <w:jc w:val="both"/>
        <w:rPr>
          <w:b/>
        </w:rPr>
      </w:pPr>
      <w:r w:rsidRPr="00755B03">
        <w:rPr>
          <w:b/>
        </w:rPr>
        <w:t xml:space="preserve">Moneda: </w:t>
      </w:r>
    </w:p>
    <w:p w:rsidR="00EB35AD" w:rsidRDefault="00EB35AD" w:rsidP="00EC5FFA">
      <w:pPr>
        <w:spacing w:after="0" w:line="240" w:lineRule="auto"/>
        <w:jc w:val="both"/>
        <w:rPr>
          <w:b/>
        </w:rPr>
      </w:pPr>
      <w:r>
        <w:rPr>
          <w:b/>
        </w:rPr>
        <w:t xml:space="preserve">Se </w:t>
      </w:r>
      <w:r w:rsidR="00A057F3">
        <w:rPr>
          <w:b/>
        </w:rPr>
        <w:t>selectează</w:t>
      </w:r>
      <w:r>
        <w:rPr>
          <w:b/>
        </w:rPr>
        <w:t xml:space="preserve"> din nomenclator</w:t>
      </w:r>
    </w:p>
    <w:p w:rsidR="00EB35AD" w:rsidRDefault="00EB35AD" w:rsidP="00EC5FFA">
      <w:pPr>
        <w:spacing w:after="0" w:line="240" w:lineRule="auto"/>
        <w:jc w:val="both"/>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rsidTr="00A057F3">
        <w:tc>
          <w:tcPr>
            <w:tcW w:w="95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bl>
    <w:p w:rsidR="00E40945" w:rsidRDefault="00E40945" w:rsidP="00EC5FFA">
      <w:pPr>
        <w:spacing w:after="0" w:line="240" w:lineRule="auto"/>
        <w:jc w:val="both"/>
        <w:rPr>
          <w:b/>
        </w:rPr>
      </w:pPr>
    </w:p>
    <w:p w:rsidR="00892D2F"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rsidR="008A643D" w:rsidRPr="00755B03" w:rsidRDefault="008A643D"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rsidR="00892D2F" w:rsidRPr="00755B03" w:rsidRDefault="0090520F" w:rsidP="00EC5FFA">
      <w:pPr>
        <w:spacing w:after="0" w:line="240" w:lineRule="auto"/>
        <w:jc w:val="both"/>
        <w:rPr>
          <w:b/>
          <w:color w:val="7030A0"/>
        </w:rPr>
      </w:pPr>
      <w:r w:rsidRPr="00755B03">
        <w:rPr>
          <w:b/>
          <w:color w:val="7030A0"/>
        </w:rPr>
        <w:t>Asisten</w:t>
      </w:r>
      <w:r>
        <w:rPr>
          <w:b/>
          <w:color w:val="7030A0"/>
        </w:rPr>
        <w:t>ță acordată anterior</w:t>
      </w:r>
    </w:p>
    <w:p w:rsidR="00892D2F" w:rsidRPr="00755B03" w:rsidRDefault="0090520F" w:rsidP="00EC5FFA">
      <w:pPr>
        <w:spacing w:after="0" w:line="240" w:lineRule="auto"/>
        <w:jc w:val="both"/>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rsidTr="0090520F">
        <w:trPr>
          <w:tblHeader/>
        </w:trPr>
        <w:tc>
          <w:tcPr>
            <w:tcW w:w="248" w:type="pct"/>
            <w:shd w:val="clear" w:color="auto" w:fill="C4C4C4"/>
          </w:tcPr>
          <w:p w:rsidR="0090520F" w:rsidRPr="00755B03" w:rsidRDefault="0090520F" w:rsidP="00EC5FFA">
            <w:pPr>
              <w:spacing w:after="0" w:line="240" w:lineRule="auto"/>
              <w:jc w:val="both"/>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curs</w:t>
            </w:r>
            <w:r>
              <w:rPr>
                <w:b/>
                <w:bCs/>
                <w:sz w:val="16"/>
                <w:szCs w:val="16"/>
              </w:rPr>
              <w:t xml:space="preserve"> de schimb</w:t>
            </w:r>
          </w:p>
        </w:tc>
      </w:tr>
      <w:tr w:rsidR="00567692" w:rsidRPr="00755B03" w:rsidTr="0090520F">
        <w:tc>
          <w:tcPr>
            <w:tcW w:w="248" w:type="pct"/>
            <w:shd w:val="clear" w:color="auto" w:fill="FFFFFF"/>
          </w:tcPr>
          <w:p w:rsidR="0090520F" w:rsidRPr="00755B03" w:rsidRDefault="0090520F" w:rsidP="00EC5FFA">
            <w:pPr>
              <w:spacing w:after="0" w:line="240" w:lineRule="auto"/>
              <w:jc w:val="both"/>
              <w:rPr>
                <w:b/>
                <w:sz w:val="16"/>
                <w:szCs w:val="16"/>
              </w:rPr>
            </w:pPr>
          </w:p>
        </w:tc>
        <w:tc>
          <w:tcPr>
            <w:tcW w:w="248"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9"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3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81"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43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654"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56"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r>
    </w:tbl>
    <w:p w:rsidR="009103C2" w:rsidRDefault="008A643D" w:rsidP="00EC5FFA">
      <w:pPr>
        <w:spacing w:after="0" w:line="240" w:lineRule="auto"/>
        <w:jc w:val="both"/>
        <w:rPr>
          <w:b/>
          <w:i/>
          <w:color w:val="FF0000"/>
          <w:sz w:val="20"/>
          <w:szCs w:val="20"/>
        </w:rPr>
      </w:pPr>
      <w:r w:rsidRPr="00755B03">
        <w:rPr>
          <w:b/>
          <w:i/>
          <w:color w:val="FF0000"/>
          <w:sz w:val="20"/>
          <w:szCs w:val="20"/>
        </w:rPr>
        <w:t>* se selectează din nomenclator</w:t>
      </w:r>
    </w:p>
    <w:p w:rsidR="00E85A19" w:rsidRDefault="00E85A19" w:rsidP="00EC5FFA">
      <w:pPr>
        <w:shd w:val="clear" w:color="auto" w:fill="FFFFFF" w:themeFill="background1"/>
        <w:spacing w:after="0" w:line="240" w:lineRule="auto"/>
        <w:jc w:val="both"/>
        <w:rPr>
          <w:b/>
          <w:i/>
          <w:color w:val="FF0000"/>
          <w:sz w:val="20"/>
          <w:szCs w:val="20"/>
        </w:rPr>
      </w:pP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Proiect = contribuție finanțator + buget de stat + contribuție </w:t>
      </w:r>
      <w:r w:rsidR="00A80489" w:rsidRPr="00614AEE">
        <w:rPr>
          <w:b/>
          <w:i/>
          <w:color w:val="FF0000"/>
        </w:rPr>
        <w:t xml:space="preserve">eligibilă </w:t>
      </w:r>
      <w:r w:rsidRPr="00614AEE">
        <w:rPr>
          <w:b/>
          <w:i/>
          <w:color w:val="FF0000"/>
        </w:rPr>
        <w:t>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Beneficiar = contribuție finanțator + buget de stat + contribuție </w:t>
      </w:r>
      <w:r w:rsidR="00A80489" w:rsidRPr="00614AEE">
        <w:rPr>
          <w:b/>
          <w:i/>
          <w:color w:val="FF0000"/>
        </w:rPr>
        <w:t xml:space="preserve">eligibilă </w:t>
      </w:r>
      <w:r w:rsidRPr="00614AEE">
        <w:rPr>
          <w:b/>
          <w:i/>
          <w:color w:val="FF0000"/>
        </w:rPr>
        <w:t>beneficiar (aferentă membrului dacă proiectul a fost implementat in parteneriat)</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Sprijin Beneficiar = contribuție finanțator + buget de stat (aferentă membrului dacă proiectul a fost implementat in parteneriat sau aferentă beneficiarului, dacă a fost un singur 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Notă: in cazul in care proiectul a avut un singur beneficiar, se va introduce </w:t>
      </w:r>
      <w:r w:rsidR="006F48C6" w:rsidRPr="00614AEE">
        <w:rPr>
          <w:b/>
          <w:i/>
          <w:color w:val="FF0000"/>
        </w:rPr>
        <w:t>aceeași</w:t>
      </w:r>
      <w:r w:rsidRPr="00614AEE">
        <w:rPr>
          <w:b/>
          <w:i/>
          <w:color w:val="FF0000"/>
        </w:rPr>
        <w:t xml:space="preserve"> suma in coloanele  Eligibil Proiect și Eligibil Beneficiar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614AEE" w:rsidTr="009103C2">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r w:rsidRPr="00614AEE">
        <w:rPr>
          <w:rFonts w:ascii="Arial" w:eastAsia="Times New Roman" w:hAnsi="Arial" w:cs="Arial"/>
          <w:b/>
          <w:bCs/>
          <w:color w:val="4F4F4F"/>
          <w:sz w:val="17"/>
          <w:szCs w:val="17"/>
          <w:lang w:eastAsia="ro-RO"/>
        </w:rPr>
        <w:t>Măsura de ajutor de stat (se completează doar dacă este cazul)</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Denumirea măsurii de ajutor</w:t>
            </w: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 act juridic*</w:t>
            </w: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se selectează din nomenclator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614AEE" w:rsidTr="00D4777D">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Masura CE</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D4777D">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r>
    </w:tbl>
    <w:p w:rsidR="009103C2" w:rsidRPr="00614AEE" w:rsidRDefault="009103C2" w:rsidP="00EC5FFA">
      <w:pPr>
        <w:shd w:val="clear" w:color="auto" w:fill="FFFFFF" w:themeFill="background1"/>
        <w:spacing w:after="0" w:line="240" w:lineRule="auto"/>
        <w:jc w:val="both"/>
        <w:rPr>
          <w:b/>
          <w:i/>
          <w:color w:val="FF0000"/>
          <w:sz w:val="20"/>
          <w:szCs w:val="20"/>
        </w:rPr>
      </w:pPr>
    </w:p>
    <w:p w:rsidR="00892D2F" w:rsidRPr="00614AEE" w:rsidRDefault="00892D2F" w:rsidP="00EC5FFA">
      <w:pPr>
        <w:shd w:val="clear" w:color="auto" w:fill="FFFFFF" w:themeFill="background1"/>
        <w:spacing w:after="0" w:line="240" w:lineRule="auto"/>
        <w:jc w:val="both"/>
        <w:rPr>
          <w:b/>
          <w:color w:val="7030A0"/>
        </w:rPr>
      </w:pPr>
      <w:r w:rsidRPr="00614AEE">
        <w:rPr>
          <w:b/>
          <w:i/>
          <w:color w:val="FF0000"/>
          <w:sz w:val="20"/>
          <w:szCs w:val="20"/>
        </w:rPr>
        <w:br/>
      </w:r>
      <w:r w:rsidR="0090520F" w:rsidRPr="00614AEE">
        <w:rPr>
          <w:b/>
          <w:color w:val="7030A0"/>
        </w:rPr>
        <w:t>Asistența solicitată</w:t>
      </w:r>
    </w:p>
    <w:p w:rsidR="00892D2F" w:rsidRPr="00614AEE" w:rsidRDefault="0090520F" w:rsidP="00EC5FFA">
      <w:pPr>
        <w:shd w:val="clear" w:color="auto" w:fill="FFFFFF" w:themeFill="background1"/>
        <w:spacing w:after="0" w:line="240" w:lineRule="auto"/>
        <w:jc w:val="both"/>
        <w:rPr>
          <w:b/>
        </w:rPr>
      </w:pPr>
      <w:r w:rsidRPr="00614AEE">
        <w:rPr>
          <w:b/>
          <w:color w:val="7030A0"/>
        </w:rPr>
        <w:lastRenderedPageBreak/>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614AEE" w:rsidTr="008A643D">
        <w:trPr>
          <w:tblHeader/>
        </w:trPr>
        <w:tc>
          <w:tcPr>
            <w:tcW w:w="73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Titlu</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Eligibil Proiect</w:t>
            </w:r>
          </w:p>
        </w:tc>
        <w:tc>
          <w:tcPr>
            <w:tcW w:w="48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Surse Financiare</w:t>
            </w:r>
            <w:r w:rsidR="008A643D" w:rsidRPr="00614AEE">
              <w:rPr>
                <w:b/>
                <w:bCs/>
                <w:color w:val="FF0000"/>
                <w:sz w:val="18"/>
                <w:szCs w:val="18"/>
              </w:rPr>
              <w:t>*</w:t>
            </w:r>
          </w:p>
        </w:tc>
        <w:tc>
          <w:tcPr>
            <w:tcW w:w="34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Moneda</w:t>
            </w:r>
            <w:r w:rsidR="0090520F" w:rsidRPr="00614AEE">
              <w:rPr>
                <w:b/>
                <w:bCs/>
                <w:color w:val="FF0000"/>
                <w:sz w:val="16"/>
                <w:szCs w:val="16"/>
              </w:rPr>
              <w: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Curs de schimb</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Data curs</w:t>
            </w:r>
          </w:p>
        </w:tc>
      </w:tr>
      <w:tr w:rsidR="00CA5B00" w:rsidRPr="00614AEE" w:rsidTr="008A643D">
        <w:trPr>
          <w:tblHeader/>
        </w:trPr>
        <w:tc>
          <w:tcPr>
            <w:tcW w:w="73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48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34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r>
    </w:tbl>
    <w:p w:rsidR="00BF6ED0" w:rsidRPr="00614AEE" w:rsidRDefault="008A643D" w:rsidP="00EC5FFA">
      <w:pPr>
        <w:shd w:val="clear" w:color="auto" w:fill="FFFFFF" w:themeFill="background1"/>
        <w:spacing w:after="0" w:line="240" w:lineRule="auto"/>
        <w:jc w:val="both"/>
        <w:rPr>
          <w:b/>
          <w:i/>
          <w:color w:val="FF0000"/>
          <w:sz w:val="20"/>
          <w:szCs w:val="20"/>
        </w:rPr>
      </w:pPr>
      <w:r w:rsidRPr="00614AEE">
        <w:rPr>
          <w:b/>
          <w:i/>
          <w:color w:val="FF0000"/>
          <w:sz w:val="20"/>
          <w:szCs w:val="20"/>
        </w:rPr>
        <w:t>* se selectează din nomenclator</w:t>
      </w:r>
    </w:p>
    <w:p w:rsidR="00BF6ED0" w:rsidRPr="00614AEE" w:rsidRDefault="00BF6ED0" w:rsidP="00EC5FFA">
      <w:pPr>
        <w:shd w:val="clear" w:color="auto" w:fill="FFFFFF" w:themeFill="background1"/>
        <w:spacing w:after="0" w:line="240" w:lineRule="auto"/>
        <w:jc w:val="both"/>
        <w:rPr>
          <w:b/>
          <w:i/>
          <w:color w:val="FF0000"/>
          <w:sz w:val="20"/>
          <w:szCs w:val="20"/>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Tr="00D4777D">
        <w:tc>
          <w:tcPr>
            <w:tcW w:w="9572" w:type="dxa"/>
          </w:tcPr>
          <w:p w:rsidR="00BF6ED0"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542791" w:rsidRDefault="00542791" w:rsidP="00EC5FFA">
      <w:pPr>
        <w:shd w:val="clear" w:color="auto" w:fill="FFFFFF" w:themeFill="background1"/>
        <w:spacing w:after="0" w:line="240" w:lineRule="auto"/>
        <w:jc w:val="both"/>
        <w:rPr>
          <w:b/>
        </w:rPr>
      </w:pPr>
    </w:p>
    <w:p w:rsidR="0090520F" w:rsidRDefault="0090520F" w:rsidP="00EC5FFA">
      <w:pPr>
        <w:shd w:val="clear" w:color="auto" w:fill="FFFFFF" w:themeFill="background1"/>
        <w:spacing w:after="0" w:line="240" w:lineRule="auto"/>
        <w:jc w:val="both"/>
        <w:rPr>
          <w:b/>
        </w:rPr>
      </w:pPr>
      <w:r>
        <w:rPr>
          <w:b/>
        </w:rPr>
        <w:t>Structura grupului</w:t>
      </w:r>
    </w:p>
    <w:p w:rsidR="0090520F" w:rsidRDefault="0090520F" w:rsidP="00EC5FFA">
      <w:pPr>
        <w:spacing w:after="0" w:line="240" w:lineRule="auto"/>
        <w:jc w:val="both"/>
        <w:rPr>
          <w:b/>
        </w:rPr>
      </w:pPr>
      <w:r>
        <w:rPr>
          <w:b/>
        </w:rPr>
        <w:t>Descrierea structurii grupului</w:t>
      </w:r>
    </w:p>
    <w:tbl>
      <w:tblPr>
        <w:tblStyle w:val="TableGrid"/>
        <w:tblW w:w="0" w:type="auto"/>
        <w:tblLook w:val="04A0" w:firstRow="1" w:lastRow="0" w:firstColumn="1" w:lastColumn="0" w:noHBand="0" w:noVBand="1"/>
      </w:tblPr>
      <w:tblGrid>
        <w:gridCol w:w="9572"/>
      </w:tblGrid>
      <w:tr w:rsidR="0090520F" w:rsidTr="0090520F">
        <w:tc>
          <w:tcPr>
            <w:tcW w:w="9572" w:type="dxa"/>
          </w:tcPr>
          <w:p w:rsidR="0090520F" w:rsidRDefault="0090520F" w:rsidP="00EC5FFA">
            <w:pPr>
              <w:jc w:val="both"/>
              <w:rPr>
                <w:b/>
              </w:rPr>
            </w:pPr>
          </w:p>
        </w:tc>
      </w:tr>
    </w:tbl>
    <w:p w:rsidR="00CB61A9" w:rsidRPr="006114AE" w:rsidRDefault="00CB61A9" w:rsidP="00CB61A9">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rsidR="0090520F" w:rsidRPr="00755B03" w:rsidRDefault="0090520F" w:rsidP="00EC5FFA">
      <w:pPr>
        <w:spacing w:after="0" w:line="240" w:lineRule="auto"/>
        <w:jc w:val="both"/>
        <w:rPr>
          <w:b/>
        </w:rPr>
      </w:pPr>
    </w:p>
    <w:p w:rsidR="003F1A1E" w:rsidRPr="00755B03" w:rsidRDefault="003F1A1E" w:rsidP="00EC5FFA">
      <w:pPr>
        <w:spacing w:after="0" w:line="240" w:lineRule="auto"/>
        <w:jc w:val="both"/>
        <w:rPr>
          <w:b/>
        </w:rPr>
      </w:pPr>
    </w:p>
    <w:p w:rsidR="003F1A1E"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 w:name="_Toc458505259"/>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1"/>
    </w:p>
    <w:p w:rsidR="003F1A1E" w:rsidRPr="00755B03" w:rsidRDefault="003F1A1E" w:rsidP="00EC5FFA">
      <w:pPr>
        <w:spacing w:after="0" w:line="240" w:lineRule="auto"/>
        <w:jc w:val="both"/>
        <w:rPr>
          <w:b/>
        </w:rPr>
      </w:pPr>
    </w:p>
    <w:p w:rsidR="00542791" w:rsidRPr="00755B03" w:rsidRDefault="00542791"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rsidTr="00542791">
        <w:tc>
          <w:tcPr>
            <w:tcW w:w="9572" w:type="dxa"/>
          </w:tcPr>
          <w:p w:rsidR="00542791" w:rsidRPr="00755B03" w:rsidRDefault="00542791" w:rsidP="00EC5FFA">
            <w:pPr>
              <w:jc w:val="both"/>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503A87"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565AE4" w:rsidRPr="00755B03" w:rsidRDefault="00565AE4"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503A87"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Tr="0090520F">
        <w:tc>
          <w:tcPr>
            <w:tcW w:w="3190"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r>
      <w:tr w:rsidR="0090520F" w:rsidTr="0090520F">
        <w:tc>
          <w:tcPr>
            <w:tcW w:w="3190"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r>
    </w:tbl>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p w:rsidR="003F1A1E"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rsidR="002317DB" w:rsidRPr="00610321" w:rsidRDefault="002317DB" w:rsidP="002317DB">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Atentie! Proiectele din cadrul apelului curent au urmatoarele atribute:</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proiecte majore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lastRenderedPageBreak/>
        <w:t xml:space="preserve">NU include finantare ILMT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rsidR="002317DB" w:rsidRDefault="002317DB" w:rsidP="002317DB">
      <w:pPr>
        <w:numPr>
          <w:ilvl w:val="0"/>
          <w:numId w:val="24"/>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pentru mecanismul ITI </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p>
    <w:p w:rsidR="00DB0367" w:rsidRDefault="00DB0367" w:rsidP="00EC5FFA">
      <w:pPr>
        <w:shd w:val="clear" w:color="auto" w:fill="FBFBFB"/>
        <w:spacing w:after="0" w:line="240" w:lineRule="auto"/>
        <w:jc w:val="both"/>
        <w:rPr>
          <w:rFonts w:eastAsia="Times New Roman" w:cs="Segoe UI"/>
          <w:b/>
          <w:bCs/>
          <w:color w:val="262626"/>
          <w:sz w:val="20"/>
          <w:szCs w:val="20"/>
          <w:lang w:eastAsia="ro-RO"/>
        </w:rPr>
      </w:pPr>
    </w:p>
    <w:p w:rsidR="0090520F" w:rsidRPr="00A057F3" w:rsidRDefault="00181AE8" w:rsidP="00EC5FFA">
      <w:pPr>
        <w:pStyle w:val="Heading1"/>
        <w:shd w:val="clear" w:color="auto" w:fill="8DB3E2" w:themeFill="text2" w:themeFillTint="66"/>
        <w:spacing w:before="0" w:line="240" w:lineRule="auto"/>
        <w:jc w:val="both"/>
        <w:rPr>
          <w:bCs w:val="0"/>
          <w:color w:val="auto"/>
          <w:sz w:val="24"/>
          <w:szCs w:val="24"/>
        </w:rPr>
      </w:pPr>
      <w:bookmarkStart w:id="2" w:name="_Toc458505260"/>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2"/>
    </w:p>
    <w:p w:rsidR="00DB0367" w:rsidRDefault="00DB0367" w:rsidP="00EC5FFA">
      <w:pPr>
        <w:shd w:val="clear" w:color="auto" w:fill="FBFBFB"/>
        <w:spacing w:after="0" w:line="240" w:lineRule="auto"/>
        <w:jc w:val="both"/>
        <w:rPr>
          <w:rFonts w:eastAsia="Times New Roman" w:cs="Segoe UI"/>
          <w:bCs/>
          <w:color w:val="262626"/>
          <w:sz w:val="20"/>
          <w:szCs w:val="20"/>
          <w:lang w:eastAsia="ro-RO"/>
        </w:rPr>
      </w:pPr>
    </w:p>
    <w:p w:rsidR="002317DB" w:rsidRPr="00DB0367" w:rsidRDefault="002317DB" w:rsidP="002317DB">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rsidR="002317DB" w:rsidRPr="00755B03" w:rsidRDefault="002317DB" w:rsidP="002317DB">
      <w:pPr>
        <w:shd w:val="clear" w:color="auto" w:fill="FBFBFB"/>
        <w:spacing w:after="0" w:line="240" w:lineRule="auto"/>
        <w:rPr>
          <w:rFonts w:eastAsia="Times New Roman" w:cs="Segoe UI"/>
          <w:bCs/>
          <w:color w:val="262626"/>
          <w:sz w:val="20"/>
          <w:szCs w:val="20"/>
          <w:lang w:eastAsia="ro-RO"/>
        </w:rPr>
      </w:pPr>
    </w:p>
    <w:p w:rsidR="002317DB" w:rsidRPr="006114AE" w:rsidRDefault="002317DB" w:rsidP="002317DB">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rsidR="002317DB" w:rsidRPr="006114AE" w:rsidRDefault="002317DB" w:rsidP="002317DB">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rsidR="002317DB" w:rsidRPr="006114AE" w:rsidRDefault="002317DB" w:rsidP="002317DB">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rsidR="002317DB" w:rsidRDefault="002317DB" w:rsidP="002317DB">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rsidR="00DB0367" w:rsidRPr="00755B03" w:rsidRDefault="00DB0367" w:rsidP="00EC5FFA">
      <w:pPr>
        <w:shd w:val="clear" w:color="auto" w:fill="FBFBFB"/>
        <w:spacing w:after="0" w:line="240" w:lineRule="auto"/>
        <w:jc w:val="both"/>
        <w:rPr>
          <w:rFonts w:eastAsia="Times New Roman" w:cs="Segoe UI"/>
          <w:bCs/>
          <w:color w:val="262626"/>
          <w:sz w:val="20"/>
          <w:szCs w:val="20"/>
          <w:lang w:eastAsia="ro-RO"/>
        </w:rPr>
      </w:pPr>
    </w:p>
    <w:p w:rsidR="00542791" w:rsidRPr="00755B03" w:rsidRDefault="00542791" w:rsidP="00EC5FFA">
      <w:pPr>
        <w:shd w:val="clear" w:color="auto" w:fill="FBFBFB"/>
        <w:spacing w:after="0" w:line="240" w:lineRule="auto"/>
        <w:jc w:val="both"/>
        <w:rPr>
          <w:rFonts w:eastAsia="Times New Roman" w:cs="Segoe UI"/>
          <w:bCs/>
          <w:color w:val="262626"/>
          <w:sz w:val="20"/>
          <w:szCs w:val="20"/>
          <w:lang w:eastAsia="ro-RO"/>
        </w:rPr>
      </w:pPr>
    </w:p>
    <w:p w:rsidR="003F1A1E"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 w:name="_Toc458505261"/>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3"/>
    </w:p>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3F1A1E" w:rsidRPr="00755B03" w:rsidTr="003F1A1E">
        <w:tc>
          <w:tcPr>
            <w:tcW w:w="3096" w:type="dxa"/>
          </w:tcPr>
          <w:p w:rsidR="003F1A1E" w:rsidRPr="00755B03" w:rsidRDefault="003F1A1E" w:rsidP="00EC5FFA">
            <w:pPr>
              <w:jc w:val="both"/>
              <w:rPr>
                <w:b/>
              </w:rPr>
            </w:pPr>
            <w:r w:rsidRPr="00755B03">
              <w:rPr>
                <w:b/>
              </w:rPr>
              <w:t>Nume</w:t>
            </w:r>
          </w:p>
        </w:tc>
        <w:tc>
          <w:tcPr>
            <w:tcW w:w="3096" w:type="dxa"/>
          </w:tcPr>
          <w:p w:rsidR="003F1A1E" w:rsidRPr="00755B03" w:rsidRDefault="003F1A1E" w:rsidP="00EC5FFA">
            <w:pPr>
              <w:jc w:val="both"/>
              <w:rPr>
                <w:b/>
              </w:rPr>
            </w:pPr>
            <w:r w:rsidRPr="00755B03">
              <w:rPr>
                <w:b/>
              </w:rPr>
              <w:t>Prenume</w:t>
            </w:r>
          </w:p>
        </w:tc>
        <w:tc>
          <w:tcPr>
            <w:tcW w:w="3096" w:type="dxa"/>
          </w:tcPr>
          <w:p w:rsidR="003F1A1E" w:rsidRPr="00755B03" w:rsidRDefault="00503A87"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color w:val="FF0000"/>
                <w:sz w:val="20"/>
                <w:szCs w:val="20"/>
              </w:rPr>
            </w:pPr>
            <w:r w:rsidRPr="00755B03">
              <w:rPr>
                <w:i/>
                <w:color w:val="FF0000"/>
                <w:sz w:val="20"/>
                <w:szCs w:val="20"/>
              </w:rPr>
              <w:t>Se completează cu numele și prenumele managerului de proiect</w:t>
            </w:r>
          </w:p>
        </w:tc>
        <w:tc>
          <w:tcPr>
            <w:tcW w:w="3096" w:type="dxa"/>
          </w:tcPr>
          <w:p w:rsidR="000C4756" w:rsidRPr="00755B03" w:rsidRDefault="000C4756" w:rsidP="00EC5FFA">
            <w:pPr>
              <w:jc w:val="both"/>
              <w:rPr>
                <w:b/>
              </w:rPr>
            </w:pPr>
            <w:r w:rsidRPr="00755B03">
              <w:rPr>
                <w:i/>
                <w:color w:val="FF0000"/>
                <w:sz w:val="20"/>
                <w:szCs w:val="20"/>
              </w:rPr>
              <w:t>manager de proiect</w:t>
            </w:r>
          </w:p>
        </w:tc>
      </w:tr>
    </w:tbl>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8A643D" w:rsidRPr="00755B03" w:rsidRDefault="008A643D" w:rsidP="00EC5FFA">
      <w:pPr>
        <w:spacing w:after="0" w:line="240" w:lineRule="auto"/>
        <w:jc w:val="both"/>
        <w:rPr>
          <w:b/>
        </w:rPr>
      </w:pPr>
    </w:p>
    <w:p w:rsidR="00010939" w:rsidRPr="00755B03" w:rsidRDefault="00010939" w:rsidP="00EC5FFA">
      <w:pPr>
        <w:spacing w:after="0" w:line="240" w:lineRule="auto"/>
        <w:jc w:val="both"/>
        <w:rPr>
          <w:b/>
        </w:rPr>
      </w:pP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 w:name="_Toc458505262"/>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4"/>
    </w:p>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F864D5" w:rsidRPr="00755B03" w:rsidTr="0055254C">
        <w:tc>
          <w:tcPr>
            <w:tcW w:w="3096" w:type="dxa"/>
          </w:tcPr>
          <w:p w:rsidR="00F864D5" w:rsidRPr="00755B03" w:rsidRDefault="00F864D5" w:rsidP="00EC5FFA">
            <w:pPr>
              <w:jc w:val="both"/>
              <w:rPr>
                <w:b/>
              </w:rPr>
            </w:pPr>
            <w:r w:rsidRPr="00755B03">
              <w:rPr>
                <w:b/>
              </w:rPr>
              <w:t>Nume</w:t>
            </w:r>
          </w:p>
        </w:tc>
        <w:tc>
          <w:tcPr>
            <w:tcW w:w="3096" w:type="dxa"/>
          </w:tcPr>
          <w:p w:rsidR="00F864D5" w:rsidRPr="00755B03" w:rsidRDefault="00F864D5" w:rsidP="00EC5FFA">
            <w:pPr>
              <w:jc w:val="both"/>
              <w:rPr>
                <w:b/>
              </w:rPr>
            </w:pPr>
            <w:r w:rsidRPr="00755B03">
              <w:rPr>
                <w:b/>
              </w:rPr>
              <w:t>Prenume</w:t>
            </w:r>
          </w:p>
        </w:tc>
        <w:tc>
          <w:tcPr>
            <w:tcW w:w="3096" w:type="dxa"/>
          </w:tcPr>
          <w:p w:rsidR="00F864D5" w:rsidRPr="00755B03" w:rsidRDefault="000C4756"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rsidR="000C4756" w:rsidRPr="00755B03" w:rsidRDefault="000C4756" w:rsidP="00EC5FFA">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096" w:type="dxa"/>
          </w:tcPr>
          <w:p w:rsidR="000C4756" w:rsidRPr="00755B03" w:rsidRDefault="000C4756" w:rsidP="00EC5FFA">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F864D5" w:rsidRPr="00755B03" w:rsidRDefault="00F864D5" w:rsidP="00EC5FFA">
      <w:pPr>
        <w:spacing w:after="0" w:line="240" w:lineRule="auto"/>
        <w:jc w:val="both"/>
        <w:rPr>
          <w:b/>
        </w:rPr>
      </w:pPr>
    </w:p>
    <w:p w:rsidR="00DB0367" w:rsidRPr="00755B03" w:rsidRDefault="00DB0367" w:rsidP="00EC5FFA">
      <w:pPr>
        <w:pStyle w:val="z-BottomofForm"/>
        <w:jc w:val="both"/>
      </w:pPr>
      <w:r w:rsidRPr="00755B03">
        <w:t>Bottom of Form</w:t>
      </w: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5" w:name="_Toc458505263"/>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5"/>
    </w:p>
    <w:p w:rsidR="00F864D5" w:rsidRPr="00755B03" w:rsidRDefault="00CC4DB3" w:rsidP="00EC5FFA">
      <w:pPr>
        <w:spacing w:after="0" w:line="240" w:lineRule="auto"/>
        <w:jc w:val="both"/>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rsidR="00AE5279" w:rsidRPr="00755B03" w:rsidRDefault="00AE5279"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355605" w:rsidRPr="00755B03" w:rsidRDefault="00542791" w:rsidP="00EC5FFA">
            <w:pPr>
              <w:jc w:val="both"/>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rsidR="000544F0" w:rsidRPr="00755B03" w:rsidRDefault="000544F0" w:rsidP="00EC5FFA">
            <w:pPr>
              <w:pStyle w:val="ListParagraph"/>
              <w:numPr>
                <w:ilvl w:val="0"/>
                <w:numId w:val="16"/>
              </w:numPr>
              <w:jc w:val="both"/>
              <w:rPr>
                <w:b/>
              </w:rPr>
            </w:pPr>
            <w:r w:rsidRPr="00755B03">
              <w:rPr>
                <w:bCs/>
                <w:i/>
                <w:color w:val="FF0000"/>
                <w:sz w:val="20"/>
                <w:szCs w:val="20"/>
              </w:rPr>
              <w:t>Contribuție privată</w:t>
            </w:r>
          </w:p>
        </w:tc>
      </w:tr>
    </w:tbl>
    <w:p w:rsidR="000544F0" w:rsidRDefault="000544F0" w:rsidP="00EC5FFA">
      <w:pPr>
        <w:spacing w:after="0" w:line="240" w:lineRule="auto"/>
        <w:jc w:val="both"/>
        <w:rPr>
          <w:b/>
          <w:bCs/>
        </w:rPr>
      </w:pPr>
    </w:p>
    <w:p w:rsidR="00DB0367" w:rsidRDefault="00DB0367" w:rsidP="00EC5FFA">
      <w:pPr>
        <w:spacing w:after="0" w:line="240" w:lineRule="auto"/>
        <w:jc w:val="both"/>
        <w:rPr>
          <w:b/>
          <w:bCs/>
        </w:rPr>
      </w:pPr>
      <w:r>
        <w:rPr>
          <w:b/>
          <w:bCs/>
        </w:rPr>
        <w:t>Calitatea entității în proiect</w:t>
      </w:r>
    </w:p>
    <w:tbl>
      <w:tblPr>
        <w:tblStyle w:val="TableGrid"/>
        <w:tblW w:w="0" w:type="auto"/>
        <w:tblLook w:val="04A0" w:firstRow="1" w:lastRow="0" w:firstColumn="1" w:lastColumn="0" w:noHBand="0" w:noVBand="1"/>
      </w:tblPr>
      <w:tblGrid>
        <w:gridCol w:w="9572"/>
      </w:tblGrid>
      <w:tr w:rsidR="00DB0367" w:rsidTr="00DB0367">
        <w:tc>
          <w:tcPr>
            <w:tcW w:w="9572" w:type="dxa"/>
          </w:tcPr>
          <w:p w:rsidR="00DB0367" w:rsidRPr="00A057F3" w:rsidRDefault="00DB0367" w:rsidP="00EC5FFA">
            <w:pPr>
              <w:spacing w:after="200" w:line="276" w:lineRule="auto"/>
              <w:jc w:val="both"/>
              <w:rPr>
                <w:bCs/>
                <w:i/>
                <w:color w:val="FF0000"/>
                <w:sz w:val="20"/>
                <w:szCs w:val="20"/>
              </w:rPr>
            </w:pPr>
            <w:r w:rsidRPr="00755B03">
              <w:rPr>
                <w:bCs/>
                <w:i/>
                <w:color w:val="FF0000"/>
                <w:sz w:val="20"/>
                <w:szCs w:val="20"/>
              </w:rPr>
              <w:t>Se selectează din nomenclator</w:t>
            </w:r>
          </w:p>
        </w:tc>
      </w:tr>
    </w:tbl>
    <w:p w:rsidR="00DB0367" w:rsidRDefault="00DB0367" w:rsidP="00EC5FFA">
      <w:pPr>
        <w:spacing w:after="0" w:line="240" w:lineRule="auto"/>
        <w:jc w:val="both"/>
        <w:rPr>
          <w:b/>
          <w:bCs/>
        </w:rPr>
      </w:pPr>
    </w:p>
    <w:p w:rsidR="00F864D5" w:rsidRPr="00755B03" w:rsidRDefault="000C4756" w:rsidP="00EC5FFA">
      <w:pPr>
        <w:spacing w:after="0" w:line="240" w:lineRule="auto"/>
        <w:jc w:val="both"/>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rsidTr="0055254C">
        <w:tc>
          <w:tcPr>
            <w:tcW w:w="9288" w:type="dxa"/>
          </w:tcPr>
          <w:p w:rsidR="00F864D5" w:rsidRPr="00755B03" w:rsidRDefault="00542791" w:rsidP="00EC5FFA">
            <w:pPr>
              <w:jc w:val="both"/>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Default="00F864D5" w:rsidP="00EC5FFA">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0115E3" w:rsidRPr="00F66469" w:rsidRDefault="000115E3" w:rsidP="000115E3">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rsidR="000115E3" w:rsidRDefault="000115E3" w:rsidP="000115E3">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rsidR="000115E3" w:rsidRPr="000115E3" w:rsidRDefault="000115E3" w:rsidP="00EC5FFA">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rsidR="00F864D5" w:rsidRPr="00755B03" w:rsidRDefault="00F864D5"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rsidTr="00355605">
        <w:tc>
          <w:tcPr>
            <w:tcW w:w="9356" w:type="dxa"/>
          </w:tcPr>
          <w:p w:rsidR="00F864D5" w:rsidRPr="00755B03" w:rsidRDefault="00F864D5" w:rsidP="00EC5FFA">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755B03" w:rsidRDefault="00F864D5" w:rsidP="00EC5FFA">
            <w:pPr>
              <w:jc w:val="both"/>
              <w:rPr>
                <w:b/>
                <w:bCs/>
              </w:rPr>
            </w:pPr>
            <w:r w:rsidRPr="00755B03">
              <w:rPr>
                <w:bCs/>
                <w:i/>
                <w:color w:val="FF0000"/>
                <w:sz w:val="20"/>
                <w:szCs w:val="20"/>
              </w:rPr>
              <w:t>Se va descrie succint solicitantul (personalul angajat, servicii oferite, alte informații relevante)</w:t>
            </w:r>
          </w:p>
        </w:tc>
      </w:tr>
    </w:tbl>
    <w:p w:rsidR="00F864D5" w:rsidRPr="00755B03" w:rsidRDefault="00F864D5" w:rsidP="00EC5FFA">
      <w:pPr>
        <w:spacing w:after="0" w:line="240" w:lineRule="auto"/>
        <w:jc w:val="both"/>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2317DB" w:rsidRDefault="002317DB" w:rsidP="00EC5FFA">
      <w:pPr>
        <w:pStyle w:val="z-BottomofForm"/>
        <w:jc w:val="both"/>
        <w:rPr>
          <w:vanish w:val="0"/>
        </w:rPr>
      </w:pPr>
    </w:p>
    <w:p w:rsidR="002317DB" w:rsidRPr="006114AE" w:rsidRDefault="002317DB" w:rsidP="002317DB">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2317DB" w:rsidRDefault="002317DB" w:rsidP="00EC5FFA">
      <w:pPr>
        <w:pStyle w:val="z-BottomofForm"/>
        <w:jc w:val="both"/>
        <w:rPr>
          <w:vanish w:val="0"/>
        </w:rPr>
      </w:pPr>
    </w:p>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B032B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6" w:name="_Toc458505264"/>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6"/>
    </w:p>
    <w:p w:rsidR="00F864D5" w:rsidRDefault="00F864D5" w:rsidP="00EC5FFA">
      <w:pPr>
        <w:spacing w:after="0" w:line="240" w:lineRule="auto"/>
        <w:jc w:val="both"/>
        <w:rPr>
          <w:b/>
        </w:rPr>
      </w:pPr>
    </w:p>
    <w:p w:rsidR="00DB0367" w:rsidRPr="00755B03" w:rsidRDefault="00DB0367" w:rsidP="00EC5FFA">
      <w:pPr>
        <w:spacing w:after="0" w:line="240" w:lineRule="auto"/>
        <w:jc w:val="both"/>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rsidTr="00665ECE">
        <w:trPr>
          <w:tblHeader/>
          <w:jc w:val="center"/>
        </w:trPr>
        <w:tc>
          <w:tcPr>
            <w:tcW w:w="2052"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Informații proiect</w:t>
            </w:r>
          </w:p>
        </w:tc>
      </w:tr>
      <w:tr w:rsidR="00A057F3" w:rsidRPr="00755B03" w:rsidTr="00614AEE">
        <w:trPr>
          <w:tblHeader/>
          <w:jc w:val="center"/>
        </w:trPr>
        <w:tc>
          <w:tcPr>
            <w:tcW w:w="2052"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FFFFFF" w:themeFill="background1"/>
            <w:tcMar>
              <w:top w:w="0" w:type="dxa"/>
              <w:left w:w="0" w:type="dxa"/>
              <w:bottom w:w="0" w:type="dxa"/>
              <w:right w:w="0" w:type="dxa"/>
            </w:tcMar>
            <w:vAlign w:val="center"/>
          </w:tcPr>
          <w:p w:rsidR="00A057F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rsidR="00665ECE" w:rsidRDefault="00665ECE" w:rsidP="00EC5FFA">
            <w:pPr>
              <w:spacing w:after="0" w:line="240" w:lineRule="auto"/>
              <w:ind w:left="147" w:right="163"/>
              <w:jc w:val="both"/>
              <w:rPr>
                <w:rFonts w:eastAsia="Times New Roman" w:cs="Times New Roman"/>
                <w:i/>
                <w:color w:val="FF0000"/>
                <w:sz w:val="20"/>
                <w:szCs w:val="20"/>
                <w:lang w:eastAsia="sk-SK"/>
              </w:rPr>
            </w:pPr>
          </w:p>
          <w:p w:rsidR="00665ECE" w:rsidRPr="00755B03" w:rsidRDefault="00665ECE" w:rsidP="00EC5FFA">
            <w:pPr>
              <w:spacing w:after="0" w:line="240" w:lineRule="auto"/>
              <w:ind w:left="147" w:right="163"/>
              <w:jc w:val="both"/>
              <w:rPr>
                <w:rFonts w:eastAsia="Times New Roman" w:cs="Times New Roman"/>
                <w:i/>
                <w:color w:val="FF0000"/>
                <w:sz w:val="20"/>
                <w:szCs w:val="20"/>
                <w:lang w:eastAsia="sk-SK"/>
              </w:rPr>
            </w:pPr>
            <w:r w:rsidRPr="00614AEE">
              <w:rPr>
                <w:rFonts w:eastAsia="Times New Roman" w:cs="Times New Roman"/>
                <w:i/>
                <w:color w:val="FF0000"/>
                <w:sz w:val="20"/>
                <w:szCs w:val="20"/>
                <w:lang w:eastAsia="sk-SK"/>
              </w:rPr>
              <w:t>În cazul in care proiectul se implementează la nivel național se vor selecta toate județele.</w:t>
            </w:r>
          </w:p>
        </w:tc>
        <w:tc>
          <w:tcPr>
            <w:tcW w:w="59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010939" w:rsidRPr="00755B03" w:rsidRDefault="00010939"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7" w:name="_Toc458505265"/>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7"/>
    </w:p>
    <w:p w:rsidR="00992C2F" w:rsidRPr="00755B03" w:rsidRDefault="00992C2F" w:rsidP="00EC5FFA">
      <w:pPr>
        <w:spacing w:after="0" w:line="240" w:lineRule="auto"/>
        <w:jc w:val="both"/>
        <w:rPr>
          <w:b/>
        </w:rPr>
      </w:pPr>
    </w:p>
    <w:p w:rsidR="00992C2F" w:rsidRPr="00755B03" w:rsidRDefault="00992C2F" w:rsidP="00EC5FFA">
      <w:pPr>
        <w:spacing w:after="0" w:line="240" w:lineRule="auto"/>
        <w:jc w:val="both"/>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rsidR="00992C2F" w:rsidRPr="00755B03" w:rsidRDefault="00992C2F" w:rsidP="00EC5FFA">
      <w:pPr>
        <w:spacing w:after="0" w:line="240" w:lineRule="auto"/>
        <w:ind w:left="147" w:right="163"/>
        <w:jc w:val="both"/>
        <w:rPr>
          <w:rFonts w:eastAsia="Times New Roman" w:cs="Times New Roman"/>
          <w:i/>
          <w:color w:val="FF0000"/>
          <w:sz w:val="20"/>
          <w:szCs w:val="20"/>
          <w:lang w:eastAsia="sk-SK"/>
        </w:rPr>
      </w:pPr>
    </w:p>
    <w:p w:rsidR="00992C2F" w:rsidRPr="00755B03" w:rsidRDefault="00992C2F" w:rsidP="00EC5FFA">
      <w:pPr>
        <w:spacing w:after="0" w:line="240" w:lineRule="auto"/>
        <w:jc w:val="both"/>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55B03" w:rsidTr="00992C2F">
        <w:tc>
          <w:tcPr>
            <w:tcW w:w="95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rsidTr="00992C2F">
        <w:tc>
          <w:tcPr>
            <w:tcW w:w="959" w:type="dxa"/>
            <w:vAlign w:val="center"/>
          </w:tcPr>
          <w:p w:rsidR="00992C2F" w:rsidRPr="00755B03" w:rsidRDefault="00992C2F" w:rsidP="00EC5FFA">
            <w:pPr>
              <w:jc w:val="both"/>
              <w:rPr>
                <w:rStyle w:val="ui-column-title1"/>
                <w:rFonts w:cs="Segoe UI"/>
                <w:b/>
                <w:bCs/>
                <w:color w:val="4F4F4F"/>
                <w:sz w:val="20"/>
                <w:szCs w:val="20"/>
              </w:rPr>
            </w:pPr>
          </w:p>
        </w:tc>
        <w:tc>
          <w:tcPr>
            <w:tcW w:w="8329" w:type="dxa"/>
            <w:vAlign w:val="center"/>
          </w:tcPr>
          <w:p w:rsidR="00992C2F" w:rsidRPr="00755B03" w:rsidRDefault="00992C2F" w:rsidP="00EC5FFA">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rsidR="00992C2F" w:rsidRDefault="00992C2F" w:rsidP="00EC5FFA">
      <w:pPr>
        <w:spacing w:after="0" w:line="240" w:lineRule="auto"/>
        <w:jc w:val="both"/>
        <w:rPr>
          <w:b/>
        </w:rPr>
      </w:pPr>
    </w:p>
    <w:p w:rsidR="004F1A6A" w:rsidRPr="006114AE" w:rsidRDefault="004F1A6A" w:rsidP="004F1A6A">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lastRenderedPageBreak/>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8" w:name="_Toc458505266"/>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8"/>
    </w:p>
    <w:p w:rsidR="00992C2F" w:rsidRPr="00755B03" w:rsidRDefault="00F15649"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rsidR="00F15649" w:rsidRPr="00755B03" w:rsidRDefault="00F15649" w:rsidP="00EC5FFA">
      <w:pPr>
        <w:spacing w:after="0" w:line="240" w:lineRule="auto"/>
        <w:jc w:val="both"/>
        <w:rPr>
          <w:b/>
        </w:rPr>
      </w:pPr>
    </w:p>
    <w:tbl>
      <w:tblPr>
        <w:tblStyle w:val="TableGrid"/>
        <w:tblW w:w="0" w:type="auto"/>
        <w:tblLook w:val="04A0" w:firstRow="1" w:lastRow="0" w:firstColumn="1" w:lastColumn="0" w:noHBand="0" w:noVBand="1"/>
      </w:tblPr>
      <w:tblGrid>
        <w:gridCol w:w="959"/>
        <w:gridCol w:w="8329"/>
      </w:tblGrid>
      <w:tr w:rsidR="00992C2F" w:rsidRPr="00755B03" w:rsidTr="0055254C">
        <w:tc>
          <w:tcPr>
            <w:tcW w:w="959" w:type="dxa"/>
            <w:vAlign w:val="center"/>
          </w:tcPr>
          <w:p w:rsidR="00992C2F" w:rsidRPr="00755B03" w:rsidRDefault="00992C2F" w:rsidP="00EC5FFA">
            <w:pPr>
              <w:jc w:val="both"/>
              <w:rPr>
                <w:rStyle w:val="ui-column-title1"/>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355605" w:rsidP="00EC5FFA">
            <w:pPr>
              <w:jc w:val="both"/>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rsidTr="0055254C">
        <w:tc>
          <w:tcPr>
            <w:tcW w:w="959" w:type="dxa"/>
            <w:vAlign w:val="center"/>
          </w:tcPr>
          <w:p w:rsidR="00992C2F" w:rsidRPr="00755B03" w:rsidRDefault="00992C2F" w:rsidP="00EC5FFA">
            <w:pPr>
              <w:jc w:val="both"/>
              <w:rPr>
                <w:b/>
                <w:bCs/>
              </w:rPr>
            </w:pPr>
          </w:p>
        </w:tc>
        <w:tc>
          <w:tcPr>
            <w:tcW w:w="8329" w:type="dxa"/>
            <w:vAlign w:val="center"/>
          </w:tcPr>
          <w:p w:rsidR="007C5F46" w:rsidRDefault="00992C2F" w:rsidP="007C5F46">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4C6BD5">
              <w:rPr>
                <w:rFonts w:eastAsia="Times New Roman" w:cs="Times New Roman"/>
                <w:i/>
                <w:color w:val="FF0000"/>
                <w:sz w:val="20"/>
                <w:szCs w:val="20"/>
                <w:lang w:eastAsia="sk-SK"/>
              </w:rPr>
              <w:t xml:space="preserve"> care sa contribuie la rezultatele proiectului</w:t>
            </w:r>
            <w:r w:rsidR="00CD6BA8">
              <w:rPr>
                <w:rFonts w:eastAsia="Times New Roman" w:cs="Times New Roman"/>
                <w:i/>
                <w:color w:val="FF0000"/>
                <w:sz w:val="20"/>
                <w:szCs w:val="20"/>
                <w:lang w:eastAsia="sk-SK"/>
              </w:rPr>
              <w:t>, respectiv</w:t>
            </w:r>
          </w:p>
          <w:p w:rsidR="007C5F46" w:rsidRPr="007C5F46" w:rsidRDefault="00CD6BA8" w:rsidP="007C5F46">
            <w:pPr>
              <w:ind w:left="147" w:right="163"/>
              <w:jc w:val="both"/>
              <w:rPr>
                <w:rFonts w:eastAsia="Times New Roman" w:cs="Times New Roman"/>
                <w:i/>
                <w:color w:val="FF0000"/>
                <w:sz w:val="20"/>
                <w:szCs w:val="20"/>
                <w:lang w:eastAsia="sk-SK"/>
              </w:rPr>
            </w:pPr>
            <w:r>
              <w:rPr>
                <w:rFonts w:eastAsia="Times New Roman" w:cs="Times New Roman"/>
                <w:i/>
                <w:color w:val="FF0000"/>
                <w:sz w:val="20"/>
                <w:szCs w:val="20"/>
                <w:lang w:eastAsia="sk-SK"/>
              </w:rPr>
              <w:t xml:space="preserve"> </w:t>
            </w:r>
            <w:r w:rsidR="007C5F46" w:rsidRPr="007C5F46">
              <w:rPr>
                <w:rFonts w:eastAsia="Times New Roman" w:cs="Times New Roman"/>
                <w:i/>
                <w:color w:val="FF0000"/>
                <w:sz w:val="20"/>
                <w:szCs w:val="20"/>
                <w:lang w:eastAsia="sk-SK"/>
              </w:rPr>
              <w:t>•</w:t>
            </w:r>
            <w:r w:rsidR="007C5F46" w:rsidRPr="007C5F46">
              <w:rPr>
                <w:rFonts w:eastAsia="Times New Roman" w:cs="Times New Roman"/>
                <w:i/>
                <w:color w:val="FF0000"/>
                <w:sz w:val="20"/>
                <w:szCs w:val="20"/>
                <w:lang w:eastAsia="sk-SK"/>
              </w:rPr>
              <w:tab/>
              <w:t>Economii în consumul de combustibili / energie primară prin procese de cogenerare de înaltă eficienţă;</w:t>
            </w:r>
          </w:p>
          <w:p w:rsidR="007C5F46" w:rsidRDefault="007C5F46" w:rsidP="007C5F46">
            <w:pPr>
              <w:ind w:left="147" w:right="163"/>
              <w:jc w:val="both"/>
              <w:rPr>
                <w:rFonts w:eastAsia="Times New Roman" w:cs="Times New Roman"/>
                <w:i/>
                <w:color w:val="FF0000"/>
                <w:sz w:val="20"/>
                <w:szCs w:val="20"/>
                <w:lang w:eastAsia="sk-SK"/>
              </w:rPr>
            </w:pPr>
            <w:r w:rsidRPr="007C5F46">
              <w:rPr>
                <w:rFonts w:eastAsia="Times New Roman" w:cs="Times New Roman"/>
                <w:i/>
                <w:color w:val="FF0000"/>
                <w:sz w:val="20"/>
                <w:szCs w:val="20"/>
                <w:lang w:eastAsia="sk-SK"/>
              </w:rPr>
              <w:t>•</w:t>
            </w:r>
            <w:r w:rsidRPr="007C5F46">
              <w:rPr>
                <w:rFonts w:eastAsia="Times New Roman" w:cs="Times New Roman"/>
                <w:i/>
                <w:color w:val="FF0000"/>
                <w:sz w:val="20"/>
                <w:szCs w:val="20"/>
                <w:lang w:eastAsia="sk-SK"/>
              </w:rPr>
              <w:tab/>
              <w:t>Evitarea emisiilor de carbon aferente combustibililor fosili (efect de cogenerare)</w:t>
            </w:r>
          </w:p>
          <w:p w:rsidR="007C5F46" w:rsidRPr="007C5F46" w:rsidRDefault="007C5F46" w:rsidP="007C5F46">
            <w:pPr>
              <w:pStyle w:val="ListParagraph"/>
              <w:numPr>
                <w:ilvl w:val="0"/>
                <w:numId w:val="27"/>
              </w:numPr>
              <w:ind w:left="661" w:right="163" w:hanging="540"/>
              <w:jc w:val="both"/>
              <w:rPr>
                <w:rFonts w:eastAsia="Times New Roman" w:cs="Times New Roman"/>
                <w:i/>
                <w:color w:val="FF0000"/>
                <w:sz w:val="20"/>
                <w:szCs w:val="20"/>
                <w:lang w:eastAsia="sk-SK"/>
              </w:rPr>
            </w:pPr>
            <w:r>
              <w:rPr>
                <w:rFonts w:eastAsia="Times New Roman" w:cs="Times New Roman"/>
                <w:i/>
                <w:color w:val="FF0000"/>
                <w:sz w:val="20"/>
                <w:szCs w:val="20"/>
                <w:lang w:eastAsia="sk-SK"/>
              </w:rPr>
              <w:t>C</w:t>
            </w:r>
            <w:r w:rsidRPr="007C5F46">
              <w:rPr>
                <w:rFonts w:eastAsia="Times New Roman" w:cs="Times New Roman"/>
                <w:i/>
                <w:color w:val="FF0000"/>
                <w:sz w:val="20"/>
                <w:szCs w:val="20"/>
                <w:lang w:eastAsia="sk-SK"/>
              </w:rPr>
              <w:t>reşterea puterii instalate, iar pe de altă parte diminuarea ponderii gazului natural în totalul combustibililor consumaţi de aceste instalaţii prin favorizarea, acolo unde este posibil, a utilizării biomasei şi a gazelor reziduale provenite din procese industriale</w:t>
            </w:r>
          </w:p>
          <w:p w:rsidR="004C6BD5" w:rsidRPr="00CC3401" w:rsidRDefault="004C6BD5" w:rsidP="00EC5FFA">
            <w:pPr>
              <w:ind w:left="147" w:right="163"/>
              <w:jc w:val="both"/>
              <w:rPr>
                <w:rFonts w:eastAsia="Times New Roman" w:cs="Times New Roman"/>
                <w:i/>
                <w:color w:val="FF0000"/>
                <w:sz w:val="20"/>
                <w:szCs w:val="20"/>
                <w:lang w:eastAsia="sk-SK"/>
              </w:rPr>
            </w:pPr>
          </w:p>
        </w:tc>
      </w:tr>
    </w:tbl>
    <w:p w:rsidR="004F1A6A" w:rsidRPr="006114AE" w:rsidRDefault="004F1A6A" w:rsidP="004F1A6A">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rsidR="004F1A6A" w:rsidRDefault="004F1A6A" w:rsidP="004F1A6A">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9" w:name="_Toc458505267"/>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9"/>
    </w:p>
    <w:p w:rsidR="00992C2F" w:rsidRPr="00755B03" w:rsidRDefault="00992C2F"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rsidR="00992C2F" w:rsidRPr="00755B03" w:rsidRDefault="00992C2F" w:rsidP="00EC5FFA">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rsidR="00992C2F" w:rsidRPr="00755B03" w:rsidRDefault="00992C2F" w:rsidP="00EC5FFA">
            <w:pPr>
              <w:numPr>
                <w:ilvl w:val="0"/>
                <w:numId w:val="2"/>
              </w:numPr>
              <w:jc w:val="both"/>
              <w:rPr>
                <w:i/>
                <w:color w:val="FF0000"/>
                <w:sz w:val="20"/>
                <w:szCs w:val="20"/>
              </w:rPr>
            </w:pPr>
            <w:r w:rsidRPr="00755B03">
              <w:rPr>
                <w:i/>
                <w:color w:val="FF0000"/>
                <w:sz w:val="20"/>
                <w:szCs w:val="20"/>
              </w:rPr>
              <w:t>Date generale privind investiția propusă</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rsidR="00992C2F" w:rsidRPr="00755B03" w:rsidRDefault="00992C2F"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0" w:name="_Toc458505268"/>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0"/>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shd w:val="clear" w:color="auto" w:fill="FFFFFF" w:themeFill="background1"/>
              <w:jc w:val="both"/>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614AEE">
              <w:rPr>
                <w:i/>
                <w:color w:val="FF0000"/>
                <w:sz w:val="20"/>
                <w:szCs w:val="20"/>
              </w:rPr>
              <w:t>precum</w:t>
            </w:r>
            <w:r w:rsidRPr="00755B03">
              <w:rPr>
                <w:i/>
                <w:color w:val="FF0000"/>
                <w:sz w:val="20"/>
                <w:szCs w:val="20"/>
              </w:rPr>
              <w:t>:</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principalele probleme care justifică intervențiile </w:t>
            </w:r>
          </w:p>
          <w:p w:rsidR="0055254C" w:rsidRPr="008D685F" w:rsidRDefault="0055254C" w:rsidP="00EC5FFA">
            <w:pPr>
              <w:numPr>
                <w:ilvl w:val="0"/>
                <w:numId w:val="3"/>
              </w:numPr>
              <w:jc w:val="both"/>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rsidR="008D685F" w:rsidRPr="00822C89" w:rsidRDefault="008D685F" w:rsidP="008D685F">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rsidR="008D685F" w:rsidRPr="00F66469" w:rsidRDefault="008D685F" w:rsidP="008D685F">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rsidR="008D685F" w:rsidRPr="00755B03" w:rsidRDefault="008D685F" w:rsidP="00BE513E">
            <w:pPr>
              <w:jc w:val="both"/>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rsidR="0055254C" w:rsidRPr="00755B03" w:rsidRDefault="0055254C"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1" w:name="_Toc458505269"/>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1"/>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rsidR="0055254C" w:rsidRPr="00755B03" w:rsidRDefault="0055254C" w:rsidP="00EC5FFA">
            <w:pPr>
              <w:jc w:val="both"/>
              <w:rPr>
                <w:b/>
                <w:i/>
              </w:rPr>
            </w:pPr>
            <w:r w:rsidRPr="00755B03">
              <w:rPr>
                <w:i/>
                <w:color w:val="FF0000"/>
                <w:sz w:val="20"/>
                <w:szCs w:val="20"/>
              </w:rPr>
              <w:t>Se vor indica grupurile/entităţile care vor beneficia sau care sunt  vizate de rezultatele proiectului, direct sau indirect</w:t>
            </w:r>
          </w:p>
        </w:tc>
      </w:tr>
    </w:tbl>
    <w:p w:rsidR="0055254C" w:rsidRPr="00755B03" w:rsidRDefault="0055254C" w:rsidP="00EC5FFA">
      <w:pPr>
        <w:spacing w:after="0" w:line="240" w:lineRule="auto"/>
        <w:jc w:val="both"/>
        <w:rPr>
          <w:b/>
        </w:rPr>
      </w:pPr>
    </w:p>
    <w:p w:rsidR="00AE5279" w:rsidRPr="00755B03" w:rsidRDefault="00AE5279"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2" w:name="_Toc458505270"/>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2"/>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614AEE" w:rsidP="00EC5FFA">
            <w:pPr>
              <w:jc w:val="both"/>
              <w:rPr>
                <w:i/>
                <w:color w:val="FF0000"/>
                <w:sz w:val="20"/>
                <w:szCs w:val="20"/>
              </w:rPr>
            </w:pPr>
            <w:r>
              <w:rPr>
                <w:i/>
                <w:color w:val="FF0000"/>
                <w:sz w:val="20"/>
                <w:szCs w:val="20"/>
              </w:rPr>
              <w:t>Se va preciza modul î</w:t>
            </w:r>
            <w:r w:rsidR="0055254C" w:rsidRPr="00755B03">
              <w:rPr>
                <w:i/>
                <w:color w:val="FF0000"/>
                <w:sz w:val="20"/>
                <w:szCs w:val="20"/>
              </w:rPr>
              <w:t xml:space="preserve">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w:t>
            </w:r>
            <w:r w:rsidR="0055254C" w:rsidRPr="00755B03">
              <w:rPr>
                <w:i/>
                <w:color w:val="FF0000"/>
                <w:sz w:val="20"/>
                <w:szCs w:val="20"/>
              </w:rPr>
              <w:lastRenderedPageBreak/>
              <w:t>perioada de implementare, cât şi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Ce acţiuni/activităţi vor trebui realizate şi/sau continuate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rsidR="0055254C" w:rsidRPr="00755B03" w:rsidRDefault="0055254C" w:rsidP="00EC5FFA">
            <w:pPr>
              <w:numPr>
                <w:ilvl w:val="0"/>
                <w:numId w:val="4"/>
              </w:numPr>
              <w:jc w:val="both"/>
              <w:rPr>
                <w:i/>
                <w:color w:val="FF0000"/>
                <w:sz w:val="20"/>
                <w:szCs w:val="20"/>
              </w:rPr>
            </w:pPr>
            <w:r w:rsidRPr="00755B03">
              <w:rPr>
                <w:i/>
                <w:color w:val="FF0000"/>
                <w:sz w:val="20"/>
                <w:szCs w:val="20"/>
              </w:rPr>
              <w:t>Posibilitatea de a obţine alte fonduri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Nivelul/Statutul de protecţie vizat conform legislaţiei naţionale cu privire la </w:t>
            </w:r>
            <w:r w:rsidR="007C5F46">
              <w:rPr>
                <w:i/>
                <w:color w:val="FF0000"/>
                <w:sz w:val="20"/>
                <w:szCs w:val="20"/>
              </w:rPr>
              <w:t xml:space="preserve">cogenerarea de înaltă eficiență </w:t>
            </w:r>
            <w:r w:rsidRPr="00755B03">
              <w:rPr>
                <w:i/>
                <w:color w:val="FF0000"/>
                <w:sz w:val="20"/>
                <w:szCs w:val="20"/>
              </w:rPr>
              <w:t>(dacă este relevant)</w:t>
            </w:r>
          </w:p>
          <w:p w:rsidR="0055254C" w:rsidRPr="00755B03" w:rsidRDefault="0055254C" w:rsidP="00EC5FFA">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55254C" w:rsidRPr="00755B03" w:rsidRDefault="0055254C" w:rsidP="00EC5FFA">
            <w:pPr>
              <w:jc w:val="both"/>
              <w:rPr>
                <w:b/>
                <w:i/>
              </w:rPr>
            </w:pPr>
            <w:r w:rsidRPr="00755B03">
              <w:rPr>
                <w:i/>
                <w:color w:val="FF0000"/>
                <w:sz w:val="20"/>
                <w:szCs w:val="20"/>
              </w:rPr>
              <w:t>Alte aspecte relevante</w:t>
            </w: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b/>
              </w:rPr>
            </w:pP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rsidR="0055254C" w:rsidRDefault="0055254C" w:rsidP="00EC5FFA">
      <w:pPr>
        <w:spacing w:after="0" w:line="240" w:lineRule="auto"/>
        <w:jc w:val="both"/>
        <w:rPr>
          <w:b/>
        </w:rPr>
      </w:pPr>
    </w:p>
    <w:p w:rsidR="008B755C" w:rsidRDefault="008B755C" w:rsidP="00EC5FFA">
      <w:pPr>
        <w:spacing w:after="0" w:line="240" w:lineRule="auto"/>
        <w:jc w:val="both"/>
        <w:rPr>
          <w:b/>
        </w:rPr>
      </w:pPr>
      <w:r>
        <w:rPr>
          <w:b/>
        </w:rPr>
        <w:t>Transferabilitatea rezultatelor</w:t>
      </w:r>
    </w:p>
    <w:tbl>
      <w:tblPr>
        <w:tblStyle w:val="TableGrid"/>
        <w:tblW w:w="0" w:type="auto"/>
        <w:tblLook w:val="04A0" w:firstRow="1" w:lastRow="0" w:firstColumn="1" w:lastColumn="0" w:noHBand="0" w:noVBand="1"/>
      </w:tblPr>
      <w:tblGrid>
        <w:gridCol w:w="9572"/>
      </w:tblGrid>
      <w:tr w:rsidR="008B755C" w:rsidTr="008B755C">
        <w:tc>
          <w:tcPr>
            <w:tcW w:w="9572" w:type="dxa"/>
          </w:tcPr>
          <w:p w:rsidR="008B755C" w:rsidRDefault="00420AD7" w:rsidP="007C5F46">
            <w:pPr>
              <w:jc w:val="both"/>
              <w:rPr>
                <w:b/>
              </w:rPr>
            </w:pPr>
            <w:r w:rsidRPr="00EC157E">
              <w:rPr>
                <w:b/>
                <w:color w:val="FF0000"/>
              </w:rPr>
              <w:t>NA pentru OS 6.</w:t>
            </w:r>
            <w:r w:rsidR="007C5F46">
              <w:rPr>
                <w:b/>
                <w:color w:val="FF0000"/>
              </w:rPr>
              <w:t>4</w:t>
            </w:r>
          </w:p>
        </w:tc>
      </w:tr>
    </w:tbl>
    <w:p w:rsidR="008B755C" w:rsidRDefault="008B755C" w:rsidP="00EC5FFA">
      <w:pPr>
        <w:spacing w:after="0" w:line="240" w:lineRule="auto"/>
        <w:jc w:val="both"/>
        <w:rPr>
          <w:b/>
        </w:rPr>
      </w:pPr>
    </w:p>
    <w:p w:rsidR="008B755C" w:rsidRPr="00755B03" w:rsidRDefault="008B755C"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3" w:name="_Toc458505271"/>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3"/>
    </w:p>
    <w:p w:rsidR="008B755C" w:rsidRDefault="008B755C" w:rsidP="00EC5FFA">
      <w:pPr>
        <w:spacing w:after="0" w:line="240" w:lineRule="auto"/>
        <w:jc w:val="both"/>
        <w:rPr>
          <w:b/>
        </w:rPr>
      </w:pPr>
    </w:p>
    <w:p w:rsidR="008B755C" w:rsidRPr="008B755C" w:rsidRDefault="008B755C" w:rsidP="00EC5FFA">
      <w:pPr>
        <w:spacing w:after="0" w:line="240" w:lineRule="auto"/>
        <w:jc w:val="both"/>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rsidTr="008B755C">
        <w:tc>
          <w:tcPr>
            <w:tcW w:w="9288" w:type="dxa"/>
          </w:tcPr>
          <w:p w:rsidR="008B755C" w:rsidRPr="008B755C" w:rsidRDefault="008B755C" w:rsidP="00EC5FFA">
            <w:pPr>
              <w:jc w:val="both"/>
              <w:rPr>
                <w:b/>
                <w:i/>
              </w:rPr>
            </w:pPr>
            <w:r w:rsidRPr="008B755C">
              <w:rPr>
                <w:b/>
                <w:i/>
              </w:rPr>
              <w:t>Se va completa cu informații despre relevanța proiectului</w:t>
            </w:r>
          </w:p>
        </w:tc>
      </w:tr>
    </w:tbl>
    <w:p w:rsidR="008B755C" w:rsidRDefault="008B755C" w:rsidP="00EC5FFA">
      <w:pPr>
        <w:spacing w:after="0" w:line="240" w:lineRule="auto"/>
        <w:jc w:val="both"/>
        <w:rPr>
          <w:b/>
        </w:rPr>
      </w:pPr>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65AE4" w:rsidP="00EC5FFA">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 xml:space="preserve">Planul Naţional de Acţiune în Domeniul Eficienţei energetice </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Corelările cu legislaţia naţioală în domeniu şi Directiva 2009/72/CE a Parlamentului European şi a Consiliului din 13 iulie 2009 privind normele comune pentru piaţa internă a energiei electrice şi de abrogare a Directivei 2003/54/CE</w:t>
            </w:r>
          </w:p>
          <w:p w:rsidR="004514FA" w:rsidRDefault="00B82279" w:rsidP="00B82279">
            <w:pPr>
              <w:pStyle w:val="ListParagraph"/>
              <w:numPr>
                <w:ilvl w:val="0"/>
                <w:numId w:val="14"/>
              </w:numPr>
              <w:jc w:val="both"/>
              <w:rPr>
                <w:i/>
                <w:color w:val="FF0000"/>
                <w:sz w:val="20"/>
                <w:szCs w:val="20"/>
              </w:rPr>
            </w:pPr>
            <w:r w:rsidRPr="00B82279">
              <w:rPr>
                <w:i/>
                <w:color w:val="FF0000"/>
                <w:sz w:val="20"/>
                <w:szCs w:val="20"/>
              </w:rPr>
              <w:t>Directiva 2012/27/UE a Parlamentului European și a Consiliului din 25 octombrie 2012 privind eficiența energetică, de modificare a Directivelor 2009/125/CE şi 2010/30/UE şi de abrogare a Directivelor 2004/8/CE şi 2006/32/CE</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Strategia Integrată de Dezvoltare Durabilă a Deltei Dunării</w:t>
            </w:r>
          </w:p>
        </w:tc>
      </w:tr>
    </w:tbl>
    <w:p w:rsidR="00385E36" w:rsidRPr="00755B03" w:rsidRDefault="00385E36" w:rsidP="00EC5FFA">
      <w:pPr>
        <w:spacing w:after="0" w:line="240" w:lineRule="auto"/>
        <w:jc w:val="both"/>
        <w:rPr>
          <w:b/>
        </w:rPr>
      </w:pPr>
    </w:p>
    <w:tbl>
      <w:tblPr>
        <w:tblStyle w:val="TableGrid"/>
        <w:tblW w:w="0" w:type="auto"/>
        <w:tblLook w:val="04A0" w:firstRow="1" w:lastRow="0" w:firstColumn="1" w:lastColumn="0" w:noHBand="0" w:noVBand="1"/>
      </w:tblPr>
      <w:tblGrid>
        <w:gridCol w:w="9572"/>
      </w:tblGrid>
      <w:tr w:rsidR="00711F46" w:rsidRPr="00614AEE" w:rsidTr="00711F46">
        <w:tc>
          <w:tcPr>
            <w:tcW w:w="9572" w:type="dxa"/>
          </w:tcPr>
          <w:p w:rsidR="00711F46" w:rsidRPr="00755B03" w:rsidRDefault="00711F46" w:rsidP="00EC5FFA">
            <w:pPr>
              <w:jc w:val="both"/>
              <w:rPr>
                <w:i/>
                <w:color w:val="FF0000"/>
                <w:sz w:val="20"/>
                <w:szCs w:val="20"/>
              </w:rPr>
            </w:pPr>
            <w:r w:rsidRPr="00755B03">
              <w:rPr>
                <w:i/>
                <w:color w:val="FF0000"/>
                <w:sz w:val="20"/>
                <w:szCs w:val="20"/>
              </w:rPr>
              <w:t xml:space="preserve">Se completează </w:t>
            </w:r>
            <w:r w:rsidR="00614AEE" w:rsidRPr="00614AEE">
              <w:rPr>
                <w:i/>
                <w:color w:val="FF0000"/>
                <w:sz w:val="20"/>
                <w:szCs w:val="20"/>
              </w:rPr>
              <w:t>cu</w:t>
            </w:r>
            <w:r w:rsidR="006F6218" w:rsidRPr="00614AEE">
              <w:rPr>
                <w:i/>
                <w:color w:val="FF0000"/>
                <w:sz w:val="20"/>
                <w:szCs w:val="20"/>
              </w:rPr>
              <w:t xml:space="preserve"> informații relevante privind strategiile relevante selectate.</w:t>
            </w:r>
          </w:p>
        </w:tc>
      </w:tr>
    </w:tbl>
    <w:p w:rsidR="00AE5279" w:rsidRPr="00614AEE" w:rsidRDefault="00AE5279" w:rsidP="00EC5FFA">
      <w:pPr>
        <w:spacing w:after="0" w:line="240" w:lineRule="auto"/>
        <w:jc w:val="both"/>
        <w:rPr>
          <w:i/>
          <w:color w:val="FF0000"/>
          <w:sz w:val="20"/>
          <w:szCs w:val="20"/>
        </w:rPr>
      </w:pPr>
    </w:p>
    <w:p w:rsidR="00A35BC5"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4" w:name="_Toc458505272"/>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4"/>
    </w:p>
    <w:p w:rsidR="0055254C" w:rsidRPr="00755B03" w:rsidRDefault="0055254C"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rsidTr="00A35BC5">
        <w:tc>
          <w:tcPr>
            <w:tcW w:w="9288" w:type="dxa"/>
          </w:tcPr>
          <w:p w:rsidR="00A35BC5" w:rsidRPr="00755B03" w:rsidRDefault="000C4756" w:rsidP="00EC5FFA">
            <w:pPr>
              <w:jc w:val="both"/>
              <w:rPr>
                <w:b/>
              </w:rPr>
            </w:pPr>
            <w:r w:rsidRPr="00755B03">
              <w:rPr>
                <w:i/>
                <w:color w:val="FF0000"/>
                <w:sz w:val="20"/>
                <w:szCs w:val="20"/>
              </w:rPr>
              <w:t>Se vor descrie principalele constrângeri şi riscuri identificate pentru implementarea proiectului</w:t>
            </w:r>
          </w:p>
        </w:tc>
      </w:tr>
    </w:tbl>
    <w:p w:rsidR="00A35BC5" w:rsidRPr="00755B03" w:rsidRDefault="00A35BC5"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Detaliere riscuri: </w:t>
      </w:r>
    </w:p>
    <w:p w:rsidR="00A35BC5" w:rsidRPr="00755B03" w:rsidRDefault="00A35BC5" w:rsidP="00EC5FFA">
      <w:pPr>
        <w:spacing w:after="0" w:line="240" w:lineRule="auto"/>
        <w:jc w:val="both"/>
        <w:rPr>
          <w:b/>
        </w:rPr>
      </w:pPr>
    </w:p>
    <w:tbl>
      <w:tblPr>
        <w:tblStyle w:val="TableGrid"/>
        <w:tblW w:w="0" w:type="auto"/>
        <w:tblLook w:val="04A0" w:firstRow="1" w:lastRow="0" w:firstColumn="1" w:lastColumn="0" w:noHBand="0" w:noVBand="1"/>
      </w:tblPr>
      <w:tblGrid>
        <w:gridCol w:w="959"/>
        <w:gridCol w:w="3118"/>
        <w:gridCol w:w="5211"/>
      </w:tblGrid>
      <w:tr w:rsidR="00A35BC5" w:rsidRPr="00755B03" w:rsidTr="00A35BC5">
        <w:tc>
          <w:tcPr>
            <w:tcW w:w="959" w:type="dxa"/>
          </w:tcPr>
          <w:p w:rsidR="00A35BC5" w:rsidRPr="00755B03" w:rsidRDefault="00A35BC5" w:rsidP="00EC5FFA">
            <w:pPr>
              <w:jc w:val="both"/>
              <w:rPr>
                <w:b/>
              </w:rPr>
            </w:pPr>
            <w:r w:rsidRPr="00755B03">
              <w:rPr>
                <w:b/>
              </w:rPr>
              <w:t>Nr. crt.</w:t>
            </w:r>
          </w:p>
        </w:tc>
        <w:tc>
          <w:tcPr>
            <w:tcW w:w="3118" w:type="dxa"/>
          </w:tcPr>
          <w:p w:rsidR="00A35BC5" w:rsidRPr="00755B03" w:rsidRDefault="00A35BC5" w:rsidP="00EC5FFA">
            <w:pPr>
              <w:jc w:val="both"/>
              <w:rPr>
                <w:b/>
              </w:rPr>
            </w:pPr>
            <w:r w:rsidRPr="00755B03">
              <w:rPr>
                <w:b/>
              </w:rPr>
              <w:t>Risc identificat</w:t>
            </w:r>
          </w:p>
        </w:tc>
        <w:tc>
          <w:tcPr>
            <w:tcW w:w="5211" w:type="dxa"/>
          </w:tcPr>
          <w:p w:rsidR="00A35BC5" w:rsidRPr="00755B03" w:rsidRDefault="00A35BC5" w:rsidP="00EC5FFA">
            <w:pPr>
              <w:jc w:val="both"/>
              <w:rPr>
                <w:b/>
              </w:rPr>
            </w:pPr>
            <w:r w:rsidRPr="00755B03">
              <w:rPr>
                <w:b/>
              </w:rPr>
              <w:t>Masuri de atenuare ale riscului</w:t>
            </w:r>
          </w:p>
        </w:tc>
      </w:tr>
      <w:tr w:rsidR="00A35BC5" w:rsidRPr="00755B03" w:rsidTr="00A35BC5">
        <w:tc>
          <w:tcPr>
            <w:tcW w:w="959" w:type="dxa"/>
          </w:tcPr>
          <w:p w:rsidR="00A35BC5" w:rsidRPr="00755B03" w:rsidRDefault="00A35BC5" w:rsidP="00EC5FFA">
            <w:pPr>
              <w:jc w:val="both"/>
              <w:rPr>
                <w:b/>
              </w:rPr>
            </w:pPr>
          </w:p>
        </w:tc>
        <w:tc>
          <w:tcPr>
            <w:tcW w:w="3118" w:type="dxa"/>
          </w:tcPr>
          <w:p w:rsidR="00A35BC5" w:rsidRPr="00755B03" w:rsidRDefault="00A35BC5" w:rsidP="00EC5FFA">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211" w:type="dxa"/>
          </w:tcPr>
          <w:p w:rsidR="00A35BC5" w:rsidRPr="00755B03" w:rsidRDefault="00A35BC5" w:rsidP="00EC5FFA">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rsidR="00A35BC5" w:rsidRPr="00755B03" w:rsidRDefault="00A35BC5" w:rsidP="00EC5FFA">
      <w:pPr>
        <w:spacing w:after="0" w:line="240" w:lineRule="auto"/>
        <w:jc w:val="both"/>
        <w:rPr>
          <w:b/>
        </w:rPr>
      </w:pPr>
    </w:p>
    <w:p w:rsidR="00A35BC5"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5" w:name="_Toc458505273"/>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5"/>
    </w:p>
    <w:p w:rsidR="00A35BC5" w:rsidRPr="00755B03" w:rsidRDefault="00A35BC5" w:rsidP="00EC5FFA">
      <w:pPr>
        <w:spacing w:after="0" w:line="240" w:lineRule="auto"/>
        <w:jc w:val="both"/>
        <w:rPr>
          <w:b/>
        </w:rPr>
      </w:pPr>
    </w:p>
    <w:p w:rsidR="00A35BC5" w:rsidRPr="00755B03" w:rsidRDefault="008B755C" w:rsidP="00EC5FFA">
      <w:pPr>
        <w:spacing w:after="0" w:line="240" w:lineRule="auto"/>
        <w:jc w:val="both"/>
        <w:rPr>
          <w:b/>
        </w:rPr>
      </w:pPr>
      <w:r>
        <w:rPr>
          <w:b/>
        </w:rPr>
        <w:t>Egalitate de șanse</w:t>
      </w:r>
    </w:p>
    <w:p w:rsidR="00A057F3"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w:t>
      </w:r>
      <w:r w:rsidR="008B755C" w:rsidRPr="00614AEE">
        <w:rPr>
          <w:i/>
          <w:color w:val="FF0000"/>
          <w:sz w:val="20"/>
          <w:szCs w:val="20"/>
        </w:rPr>
        <w:t>principiilor orizontale în cadrul proiectelor finanţate din Fondurile Europene Structurale şi de Investiţii 2014-2020</w:t>
      </w:r>
      <w:r w:rsidR="006F6218" w:rsidRPr="00614AEE">
        <w:rPr>
          <w:i/>
          <w:color w:val="FF0000"/>
          <w:sz w:val="20"/>
          <w:szCs w:val="20"/>
        </w:rPr>
        <w:t>, și, dacă este cazul  măsurile minime impuse prin Ghidul solicitantului.</w:t>
      </w:r>
    </w:p>
    <w:p w:rsidR="00A35BC5" w:rsidRPr="00755B03" w:rsidRDefault="00A35BC5" w:rsidP="00EC5FFA">
      <w:pPr>
        <w:spacing w:after="0" w:line="240" w:lineRule="auto"/>
        <w:jc w:val="both"/>
        <w:rPr>
          <w:b/>
        </w:rPr>
      </w:pPr>
      <w:r w:rsidRPr="00614AEE">
        <w:rPr>
          <w:b/>
        </w:rPr>
        <w:t>Egalitatea de gen</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A35BC5" w:rsidRPr="00755B03" w:rsidRDefault="00A35BC5" w:rsidP="00EC5FFA">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755B03" w:rsidRDefault="00A35BC5" w:rsidP="00EC5FFA">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rsidR="00A35BC5" w:rsidRPr="00755B03" w:rsidRDefault="00A35BC5" w:rsidP="00EC5FFA">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755B03" w:rsidRDefault="00A35BC5" w:rsidP="00EC5FFA">
      <w:pPr>
        <w:spacing w:after="0" w:line="240" w:lineRule="auto"/>
        <w:jc w:val="both"/>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755B03" w:rsidRDefault="00A35BC5" w:rsidP="00EC5FFA">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rsidR="00A35BC5" w:rsidRPr="00755B03" w:rsidRDefault="00A35BC5" w:rsidP="00EC5FF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rsidR="00A35BC5" w:rsidRPr="00755B03" w:rsidRDefault="00A35BC5" w:rsidP="00EC5FFA">
      <w:pPr>
        <w:spacing w:after="0" w:line="240" w:lineRule="auto"/>
        <w:jc w:val="both"/>
        <w:rPr>
          <w:b/>
        </w:rPr>
      </w:pPr>
      <w:r w:rsidRPr="00755B03">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980D4A" w:rsidRPr="00755B03" w:rsidRDefault="00980D4A" w:rsidP="00EC5FFA">
            <w:pPr>
              <w:autoSpaceDE w:val="0"/>
              <w:autoSpaceDN w:val="0"/>
              <w:adjustRightInd w:val="0"/>
              <w:jc w:val="both"/>
              <w:rPr>
                <w:i/>
                <w:color w:val="FF0000"/>
                <w:sz w:val="20"/>
                <w:szCs w:val="20"/>
              </w:rPr>
            </w:pPr>
            <w:r w:rsidRPr="00755B0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A35BC5" w:rsidRPr="00755B03" w:rsidRDefault="00A35BC5" w:rsidP="00EC5FF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817C7C" w:rsidRDefault="00644455" w:rsidP="00EC5FFA">
      <w:pPr>
        <w:spacing w:after="0" w:line="240" w:lineRule="auto"/>
        <w:jc w:val="both"/>
        <w:rPr>
          <w:b/>
        </w:rPr>
      </w:pPr>
      <w:r>
        <w:rPr>
          <w:b/>
        </w:rPr>
        <w:t>Schimbări demografice</w:t>
      </w:r>
    </w:p>
    <w:tbl>
      <w:tblPr>
        <w:tblStyle w:val="TableGrid"/>
        <w:tblW w:w="0" w:type="auto"/>
        <w:tblLook w:val="04A0" w:firstRow="1" w:lastRow="0" w:firstColumn="1" w:lastColumn="0" w:noHBand="0" w:noVBand="1"/>
      </w:tblPr>
      <w:tblGrid>
        <w:gridCol w:w="9572"/>
      </w:tblGrid>
      <w:tr w:rsidR="00644455" w:rsidTr="00644455">
        <w:tc>
          <w:tcPr>
            <w:tcW w:w="9572" w:type="dxa"/>
          </w:tcPr>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rsidR="00644455" w:rsidRPr="00A057F3" w:rsidRDefault="00644455" w:rsidP="00EC5FFA">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rsidR="00644455" w:rsidRPr="00A057F3"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644455"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rsidR="00644455" w:rsidRPr="00755B03" w:rsidRDefault="00644455" w:rsidP="00EC5FFA">
      <w:pPr>
        <w:spacing w:after="0" w:line="240" w:lineRule="auto"/>
        <w:jc w:val="both"/>
        <w:rPr>
          <w:b/>
        </w:rPr>
      </w:pPr>
    </w:p>
    <w:p w:rsidR="00817C7C" w:rsidRPr="00755B03" w:rsidRDefault="00817C7C" w:rsidP="00EC5FFA">
      <w:pPr>
        <w:spacing w:after="0" w:line="240" w:lineRule="auto"/>
        <w:jc w:val="both"/>
        <w:rPr>
          <w:b/>
        </w:rPr>
      </w:pPr>
      <w:r w:rsidRPr="00755B03">
        <w:rPr>
          <w:b/>
        </w:rPr>
        <w:t>DEZVOLTARE DURABILĂ</w:t>
      </w:r>
    </w:p>
    <w:p w:rsidR="006F6218"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w:t>
      </w:r>
      <w:r w:rsidRPr="00614AEE">
        <w:rPr>
          <w:i/>
          <w:color w:val="FF0000"/>
          <w:sz w:val="20"/>
          <w:szCs w:val="20"/>
        </w:rPr>
        <w:t xml:space="preserve">recomandările </w:t>
      </w:r>
      <w:r w:rsidR="006F6218" w:rsidRPr="00614AEE">
        <w:rPr>
          <w:i/>
          <w:color w:val="FF0000"/>
          <w:sz w:val="20"/>
          <w:szCs w:val="20"/>
        </w:rPr>
        <w:t>din Ghidul privind integrarea principiilor orizontale în cadrul proiectelor finanţate din Fondurile Europene Structurale şi de Investiţii 2014-2020, și, dacă este cazul  măsurile minime impuse prin Ghidul solicitantului.</w:t>
      </w:r>
    </w:p>
    <w:p w:rsidR="00817C7C" w:rsidRPr="00755B03" w:rsidRDefault="00817C7C" w:rsidP="00EC5FFA">
      <w:pPr>
        <w:spacing w:after="0" w:line="240" w:lineRule="auto"/>
        <w:jc w:val="both"/>
        <w:rPr>
          <w:b/>
        </w:rPr>
      </w:pPr>
      <w:r w:rsidRPr="00614AEE">
        <w:rPr>
          <w:b/>
        </w:rPr>
        <w:lastRenderedPageBreak/>
        <w:t>Poluatorul plătește</w:t>
      </w:r>
      <w:r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rsidR="00817C7C" w:rsidRPr="00755B03" w:rsidRDefault="00817C7C" w:rsidP="00EC5FFA">
      <w:pPr>
        <w:spacing w:after="0" w:line="240" w:lineRule="auto"/>
        <w:jc w:val="both"/>
        <w:rPr>
          <w:b/>
        </w:rPr>
      </w:pPr>
      <w:r w:rsidRPr="00755B03">
        <w:rPr>
          <w:b/>
        </w:rPr>
        <w:t>Protecția biodiversității</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8A464A" w:rsidRPr="00755B03" w:rsidRDefault="008A464A" w:rsidP="00EC5FFA">
            <w:pPr>
              <w:jc w:val="both"/>
              <w:rPr>
                <w:i/>
                <w:color w:val="FF0000"/>
                <w:sz w:val="20"/>
                <w:szCs w:val="20"/>
              </w:rPr>
            </w:pPr>
            <w:r w:rsidRPr="00755B03">
              <w:rPr>
                <w:i/>
                <w:color w:val="FF0000"/>
                <w:sz w:val="20"/>
                <w:szCs w:val="20"/>
              </w:rPr>
              <w:t xml:space="preserve">Biodiversitatea implică patru nivele de abordare, respectiv diversitatea ecosistemelor,  diversitatea speciilor, diversitatea genetică şi diversitatea etnoculturală. </w:t>
            </w:r>
          </w:p>
          <w:p w:rsidR="008A464A" w:rsidRPr="00755B03" w:rsidRDefault="008A464A" w:rsidP="00EC5FFA">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rsidR="008A464A" w:rsidRPr="00755B03" w:rsidRDefault="00817C7C" w:rsidP="00EC5FFA">
      <w:pPr>
        <w:spacing w:after="0" w:line="240" w:lineRule="auto"/>
        <w:jc w:val="both"/>
        <w:rPr>
          <w:b/>
        </w:rPr>
      </w:pPr>
      <w:r w:rsidRPr="00755B03">
        <w:rPr>
          <w:b/>
        </w:rPr>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rsidR="00817C7C" w:rsidRPr="00755B03" w:rsidRDefault="00817C7C" w:rsidP="00EC5FFA">
      <w:pPr>
        <w:spacing w:after="0" w:line="240" w:lineRule="auto"/>
        <w:jc w:val="both"/>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755B03" w:rsidRDefault="008A464A" w:rsidP="00EC5FF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rsidR="008A464A" w:rsidRPr="00755B03" w:rsidRDefault="008A464A" w:rsidP="00EC5FFA">
            <w:pPr>
              <w:jc w:val="both"/>
              <w:rPr>
                <w:i/>
                <w:color w:val="FF0000"/>
                <w:sz w:val="20"/>
                <w:szCs w:val="20"/>
              </w:rPr>
            </w:pPr>
            <w:r w:rsidRPr="00755B03">
              <w:rPr>
                <w:i/>
                <w:color w:val="FF0000"/>
                <w:sz w:val="20"/>
                <w:szCs w:val="20"/>
              </w:rPr>
              <w:t>Atenuarea înseamnă reducerea sau limitarea emisiilor de gaze cu efect de seră.</w:t>
            </w:r>
          </w:p>
          <w:p w:rsidR="00817C7C" w:rsidRPr="00755B03" w:rsidRDefault="00817C7C" w:rsidP="00EC5FF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817C7C" w:rsidRPr="00755B03" w:rsidRDefault="00817C7C" w:rsidP="00EC5FFA">
      <w:pPr>
        <w:spacing w:after="0" w:line="240" w:lineRule="auto"/>
        <w:jc w:val="both"/>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rsidR="00817C7C" w:rsidRPr="00755B03" w:rsidRDefault="00817C7C" w:rsidP="00EC5FFA">
      <w:pPr>
        <w:spacing w:after="0" w:line="240" w:lineRule="auto"/>
        <w:jc w:val="both"/>
        <w:rPr>
          <w:b/>
        </w:rPr>
      </w:pPr>
    </w:p>
    <w:p w:rsidR="00E843CB" w:rsidRPr="00755B03" w:rsidRDefault="00E843CB" w:rsidP="00EC5FFA">
      <w:pPr>
        <w:spacing w:after="0" w:line="240" w:lineRule="auto"/>
        <w:jc w:val="both"/>
        <w:rPr>
          <w:b/>
        </w:rPr>
      </w:pPr>
    </w:p>
    <w:p w:rsidR="00E843CB"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6" w:name="_Toc458505274"/>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6"/>
    </w:p>
    <w:p w:rsidR="00E843CB" w:rsidRPr="00755B03" w:rsidRDefault="00E843CB" w:rsidP="00EC5FFA">
      <w:pPr>
        <w:spacing w:after="0" w:line="240" w:lineRule="auto"/>
        <w:jc w:val="both"/>
        <w:rPr>
          <w:b/>
        </w:rPr>
      </w:pPr>
    </w:p>
    <w:p w:rsidR="00E843CB" w:rsidRPr="00755B03" w:rsidRDefault="00E843CB" w:rsidP="00EC5FFA">
      <w:pPr>
        <w:spacing w:after="0" w:line="240" w:lineRule="auto"/>
        <w:jc w:val="both"/>
        <w:rPr>
          <w:b/>
        </w:rPr>
      </w:pPr>
      <w:r w:rsidRPr="00755B03">
        <w:rPr>
          <w:b/>
        </w:rPr>
        <w:t>Specializare inteligenta:</w:t>
      </w:r>
    </w:p>
    <w:p w:rsidR="00E843CB" w:rsidRPr="00755B03" w:rsidRDefault="00E843CB" w:rsidP="00EC5FFA">
      <w:pPr>
        <w:spacing w:after="0" w:line="240" w:lineRule="auto"/>
        <w:jc w:val="both"/>
        <w:rPr>
          <w:b/>
        </w:rPr>
      </w:pPr>
      <w:r w:rsidRPr="00755B03">
        <w:rPr>
          <w:b/>
        </w:rPr>
        <w:t xml:space="preserve"> </w:t>
      </w:r>
    </w:p>
    <w:p w:rsidR="00E843CB" w:rsidRPr="00755B03" w:rsidRDefault="00E843CB" w:rsidP="00EC5FFA">
      <w:pPr>
        <w:spacing w:after="0" w:line="240" w:lineRule="auto"/>
        <w:jc w:val="both"/>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grupul </w:t>
            </w:r>
          </w:p>
          <w:p w:rsidR="00E843CB" w:rsidRPr="00755B03" w:rsidRDefault="00E843CB" w:rsidP="00EC5FFA">
            <w:pPr>
              <w:jc w:val="both"/>
              <w:rPr>
                <w:b/>
              </w:rPr>
            </w:pPr>
          </w:p>
        </w:tc>
        <w:tc>
          <w:tcPr>
            <w:tcW w:w="7337" w:type="dxa"/>
          </w:tcPr>
          <w:p w:rsidR="00E843CB" w:rsidRPr="00755B03" w:rsidRDefault="00E843CB" w:rsidP="00EC5FFA">
            <w:pPr>
              <w:jc w:val="both"/>
              <w:rPr>
                <w:i/>
                <w:color w:val="FF0000"/>
              </w:rPr>
            </w:pPr>
            <w:r w:rsidRPr="00755B03">
              <w:rPr>
                <w:i/>
                <w:color w:val="FF0000"/>
              </w:rPr>
              <w:t>Bioenergie</w:t>
            </w:r>
          </w:p>
          <w:p w:rsidR="00E843CB" w:rsidRPr="00755B03" w:rsidRDefault="00E843CB" w:rsidP="00EC5FFA">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rsidR="00E843CB" w:rsidRPr="00755B03" w:rsidRDefault="00E843CB" w:rsidP="00EC5FFA">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rsidR="00E843CB" w:rsidRPr="00755B03" w:rsidRDefault="00E843CB" w:rsidP="00EC5FFA">
            <w:pPr>
              <w:jc w:val="both"/>
              <w:rPr>
                <w:i/>
                <w:color w:val="FF0000"/>
              </w:rPr>
            </w:pPr>
            <w:r w:rsidRPr="00755B03">
              <w:rPr>
                <w:i/>
                <w:color w:val="FF0000"/>
              </w:rPr>
              <w:t>Eco-nanotech şi mat</w:t>
            </w:r>
            <w:r w:rsidR="00A43DE6" w:rsidRPr="00755B03">
              <w:rPr>
                <w:i/>
                <w:color w:val="FF0000"/>
              </w:rPr>
              <w:t>eriale</w:t>
            </w:r>
            <w:r w:rsidRPr="00755B03">
              <w:rPr>
                <w:i/>
                <w:color w:val="FF0000"/>
              </w:rPr>
              <w:t xml:space="preserve"> avansate</w:t>
            </w:r>
          </w:p>
          <w:p w:rsidR="00E843CB" w:rsidRPr="00755B03" w:rsidRDefault="00E843CB" w:rsidP="00EC5FFA">
            <w:pPr>
              <w:jc w:val="both"/>
              <w:rPr>
                <w:i/>
                <w:color w:val="FF0000"/>
              </w:rPr>
            </w:pPr>
            <w:r w:rsidRPr="00755B03">
              <w:rPr>
                <w:i/>
                <w:color w:val="FF0000"/>
              </w:rPr>
              <w:t>Sănătate</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domeniul</w:t>
            </w:r>
          </w:p>
        </w:tc>
        <w:tc>
          <w:tcPr>
            <w:tcW w:w="7337" w:type="dxa"/>
          </w:tcPr>
          <w:p w:rsidR="00E843CB" w:rsidRPr="00755B03" w:rsidRDefault="00E843CB" w:rsidP="00EC5FFA">
            <w:pPr>
              <w:jc w:val="both"/>
              <w:rPr>
                <w:i/>
                <w:color w:val="FF0000"/>
                <w:sz w:val="20"/>
                <w:szCs w:val="20"/>
              </w:rPr>
            </w:pPr>
            <w:r w:rsidRPr="00755B03">
              <w:rPr>
                <w:i/>
                <w:color w:val="FF0000"/>
                <w:sz w:val="20"/>
                <w:szCs w:val="20"/>
              </w:rPr>
              <w:t>Conform grupului selectat</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2376"/>
        <w:gridCol w:w="6912"/>
      </w:tblGrid>
      <w:tr w:rsidR="00E843CB" w:rsidRPr="00755B03" w:rsidTr="00E843CB">
        <w:tc>
          <w:tcPr>
            <w:tcW w:w="2376" w:type="dxa"/>
          </w:tcPr>
          <w:p w:rsidR="00E843CB" w:rsidRPr="00755B03" w:rsidRDefault="00A43DE6" w:rsidP="00EC5FFA">
            <w:pPr>
              <w:jc w:val="both"/>
              <w:rPr>
                <w:b/>
              </w:rPr>
            </w:pPr>
            <w:r w:rsidRPr="00755B03">
              <w:rPr>
                <w:b/>
              </w:rPr>
              <w:t>Selectați</w:t>
            </w:r>
            <w:r w:rsidR="00E843CB" w:rsidRPr="00755B03">
              <w:rPr>
                <w:b/>
              </w:rPr>
              <w:t xml:space="preserve"> subdomeniul</w:t>
            </w:r>
          </w:p>
        </w:tc>
        <w:tc>
          <w:tcPr>
            <w:tcW w:w="6912" w:type="dxa"/>
          </w:tcPr>
          <w:p w:rsidR="00E843CB" w:rsidRPr="00755B03" w:rsidRDefault="000C4756" w:rsidP="00EC5FFA">
            <w:pPr>
              <w:jc w:val="both"/>
              <w:rPr>
                <w:i/>
                <w:color w:val="FF0000"/>
                <w:sz w:val="20"/>
                <w:szCs w:val="20"/>
              </w:rPr>
            </w:pPr>
            <w:r w:rsidRPr="00755B03">
              <w:rPr>
                <w:i/>
                <w:color w:val="FF0000"/>
                <w:sz w:val="20"/>
                <w:szCs w:val="20"/>
              </w:rPr>
              <w:t>Conform domeniului selectat</w:t>
            </w:r>
          </w:p>
        </w:tc>
      </w:tr>
    </w:tbl>
    <w:p w:rsidR="00E843CB" w:rsidRPr="00755B03" w:rsidRDefault="00E843CB" w:rsidP="00EC5FFA">
      <w:pPr>
        <w:spacing w:after="0" w:line="240" w:lineRule="auto"/>
        <w:ind w:firstLine="708"/>
        <w:jc w:val="both"/>
        <w:rPr>
          <w:b/>
        </w:rPr>
      </w:pPr>
    </w:p>
    <w:p w:rsidR="005A6BE9" w:rsidRPr="00755B03" w:rsidRDefault="005A6BE9" w:rsidP="00EC5FFA">
      <w:pPr>
        <w:spacing w:after="0" w:line="240" w:lineRule="auto"/>
        <w:ind w:firstLine="708"/>
        <w:jc w:val="both"/>
        <w:rPr>
          <w:b/>
        </w:rPr>
      </w:pPr>
    </w:p>
    <w:p w:rsidR="00E843CB"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7" w:name="_Toc458505275"/>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7"/>
    </w:p>
    <w:p w:rsidR="00E843CB" w:rsidRPr="00755B03" w:rsidRDefault="00E843CB" w:rsidP="00EC5FFA">
      <w:pPr>
        <w:spacing w:after="0" w:line="240" w:lineRule="auto"/>
        <w:jc w:val="both"/>
        <w:rPr>
          <w:b/>
        </w:rPr>
      </w:pPr>
    </w:p>
    <w:p w:rsidR="00E843CB" w:rsidRPr="00755B03" w:rsidRDefault="009327CA" w:rsidP="00EC5FFA">
      <w:pPr>
        <w:spacing w:after="0" w:line="240" w:lineRule="auto"/>
        <w:jc w:val="both"/>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B82279" w:rsidRPr="00B82279" w:rsidRDefault="00B82279" w:rsidP="00B82279">
            <w:pPr>
              <w:jc w:val="both"/>
              <w:rPr>
                <w:i/>
                <w:color w:val="FF0000"/>
                <w:sz w:val="20"/>
                <w:szCs w:val="20"/>
              </w:rPr>
            </w:pPr>
            <w:r w:rsidRPr="00B82279">
              <w:rPr>
                <w:i/>
                <w:color w:val="FF0000"/>
                <w:sz w:val="20"/>
                <w:szCs w:val="20"/>
              </w:rPr>
              <w:t>Descrierea proiectului va indica un minim de informaţii cu privire la următoarele aspecte:</w:t>
            </w:r>
          </w:p>
          <w:p w:rsidR="00B82279" w:rsidRPr="00B82279" w:rsidRDefault="00B82279" w:rsidP="00B82279">
            <w:pPr>
              <w:jc w:val="both"/>
              <w:rPr>
                <w:i/>
                <w:color w:val="FF0000"/>
                <w:sz w:val="20"/>
                <w:szCs w:val="20"/>
              </w:rPr>
            </w:pPr>
            <w:r w:rsidRPr="00B82279">
              <w:rPr>
                <w:i/>
                <w:color w:val="FF0000"/>
                <w:sz w:val="20"/>
                <w:szCs w:val="20"/>
              </w:rPr>
              <w:t>-</w:t>
            </w:r>
            <w:r w:rsidRPr="00B82279">
              <w:rPr>
                <w:i/>
                <w:color w:val="FF0000"/>
                <w:sz w:val="20"/>
                <w:szCs w:val="20"/>
              </w:rPr>
              <w:tab/>
              <w:t xml:space="preserve">Componentele și activitățile investiției, și modul în care adresează problemele identificate </w:t>
            </w:r>
          </w:p>
          <w:p w:rsidR="00B82279" w:rsidRPr="00B82279" w:rsidRDefault="00B82279" w:rsidP="00B82279">
            <w:pPr>
              <w:jc w:val="both"/>
              <w:rPr>
                <w:i/>
                <w:color w:val="FF0000"/>
                <w:sz w:val="20"/>
                <w:szCs w:val="20"/>
              </w:rPr>
            </w:pPr>
            <w:r w:rsidRPr="00B82279">
              <w:rPr>
                <w:i/>
                <w:color w:val="FF0000"/>
                <w:sz w:val="20"/>
                <w:szCs w:val="20"/>
              </w:rPr>
              <w:t>-</w:t>
            </w:r>
            <w:r w:rsidRPr="00B82279">
              <w:rPr>
                <w:i/>
                <w:color w:val="FF0000"/>
                <w:sz w:val="20"/>
                <w:szCs w:val="20"/>
              </w:rPr>
              <w:tab/>
              <w:t>Date generale privind investiția propusă</w:t>
            </w:r>
          </w:p>
          <w:p w:rsidR="00B82279" w:rsidRPr="00B82279" w:rsidRDefault="00B82279" w:rsidP="00B82279">
            <w:pPr>
              <w:ind w:left="720" w:hanging="720"/>
              <w:jc w:val="both"/>
              <w:rPr>
                <w:i/>
                <w:color w:val="FF0000"/>
                <w:sz w:val="20"/>
                <w:szCs w:val="20"/>
              </w:rPr>
            </w:pPr>
            <w:r w:rsidRPr="00B82279">
              <w:rPr>
                <w:i/>
                <w:color w:val="FF0000"/>
                <w:sz w:val="20"/>
                <w:szCs w:val="20"/>
              </w:rPr>
              <w:lastRenderedPageBreak/>
              <w:t>-</w:t>
            </w:r>
            <w:r w:rsidRPr="00B82279">
              <w:rPr>
                <w:i/>
                <w:color w:val="FF0000"/>
                <w:sz w:val="20"/>
                <w:szCs w:val="20"/>
              </w:rPr>
              <w:tab/>
              <w:t>Se vor descrie principalele componente ale proiectului, corelat cu probleme identificate și propuse spre rezolvare în proiect și cu cauzele acestora, detaliate pe activități și corelate cu bugetul proiectului.</w:t>
            </w:r>
          </w:p>
          <w:p w:rsidR="009327CA" w:rsidRDefault="00B82279" w:rsidP="00B82279">
            <w:pPr>
              <w:ind w:left="720" w:hanging="720"/>
              <w:jc w:val="both"/>
              <w:rPr>
                <w:i/>
                <w:color w:val="FF0000"/>
                <w:sz w:val="20"/>
                <w:szCs w:val="20"/>
              </w:rPr>
            </w:pPr>
            <w:r w:rsidRPr="00B82279">
              <w:rPr>
                <w:i/>
                <w:color w:val="FF0000"/>
                <w:sz w:val="20"/>
                <w:szCs w:val="20"/>
              </w:rPr>
              <w:t>-</w:t>
            </w:r>
            <w:r w:rsidRPr="00B82279">
              <w:rPr>
                <w:i/>
                <w:color w:val="FF0000"/>
                <w:sz w:val="20"/>
                <w:szCs w:val="20"/>
              </w:rPr>
              <w:tab/>
              <w:t>Se va descrie stadiul obţinerii aprobărilor, autorizaţiilor, avizelor prevăzute de legislaţia în vigoare şi necesare pentru implementarea proiectului</w:t>
            </w:r>
          </w:p>
          <w:p w:rsidR="00B82279" w:rsidRPr="00755B03" w:rsidRDefault="00B82279" w:rsidP="00B82279">
            <w:pPr>
              <w:ind w:left="720" w:hanging="720"/>
              <w:jc w:val="both"/>
              <w:rPr>
                <w:i/>
                <w:color w:val="FF0000"/>
                <w:sz w:val="20"/>
                <w:szCs w:val="20"/>
              </w:rPr>
            </w:pPr>
            <w:r>
              <w:rPr>
                <w:i/>
                <w:color w:val="FF0000"/>
                <w:sz w:val="20"/>
                <w:szCs w:val="20"/>
              </w:rPr>
              <w:t>-               Alte infromații</w:t>
            </w:r>
          </w:p>
        </w:tc>
      </w:tr>
    </w:tbl>
    <w:p w:rsidR="009327CA" w:rsidRPr="00755B03" w:rsidRDefault="009327CA" w:rsidP="00EC5FFA">
      <w:pPr>
        <w:spacing w:after="0" w:line="240" w:lineRule="auto"/>
        <w:jc w:val="both"/>
        <w:rPr>
          <w:b/>
        </w:rPr>
      </w:pPr>
    </w:p>
    <w:p w:rsidR="004E4E95" w:rsidRPr="004E4E95" w:rsidRDefault="004E4E95" w:rsidP="00EC5FFA">
      <w:pPr>
        <w:spacing w:after="0" w:line="240" w:lineRule="auto"/>
        <w:jc w:val="both"/>
        <w:rPr>
          <w:rStyle w:val="ui-panel-title2"/>
          <w:rFonts w:cs="Segoe UI"/>
          <w:color w:val="262626"/>
          <w:sz w:val="20"/>
          <w:szCs w:val="20"/>
        </w:rPr>
      </w:pPr>
    </w:p>
    <w:p w:rsidR="009327CA"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8" w:name="_Toc458505276"/>
      <w:r>
        <w:rPr>
          <w:rFonts w:asciiTheme="minorHAnsi" w:hAnsiTheme="minorHAnsi"/>
          <w:color w:val="auto"/>
          <w:sz w:val="24"/>
          <w:szCs w:val="24"/>
        </w:rPr>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8"/>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9327CA" w:rsidRPr="00755B03" w:rsidRDefault="009327CA" w:rsidP="00EC5FFA">
      <w:pPr>
        <w:spacing w:after="0" w:line="240" w:lineRule="auto"/>
        <w:jc w:val="both"/>
        <w:rPr>
          <w:b/>
        </w:rPr>
      </w:pPr>
      <w:r w:rsidRPr="00755B03">
        <w:rPr>
          <w:b/>
        </w:rPr>
        <w:t>Proiectul este inclus in anexele la Directiva EIM?</w:t>
      </w:r>
    </w:p>
    <w:p w:rsidR="004E4E95" w:rsidRDefault="009327CA" w:rsidP="00EC5FFA">
      <w:pPr>
        <w:spacing w:after="0" w:line="240" w:lineRule="auto"/>
        <w:jc w:val="both"/>
      </w:pPr>
      <w:r w:rsidRPr="00755B03">
        <w:t xml:space="preserve">Anexa I la Directiva EIM (treceti la intrebarea F.3.3) </w:t>
      </w:r>
    </w:p>
    <w:p w:rsidR="004E4E95" w:rsidRPr="004E4E95" w:rsidRDefault="004E4E95" w:rsidP="00EC5FFA">
      <w:pPr>
        <w:spacing w:after="0" w:line="240" w:lineRule="auto"/>
        <w:jc w:val="both"/>
      </w:pPr>
      <w:r w:rsidRPr="004E4E95">
        <w:rPr>
          <w:b/>
          <w:bCs/>
        </w:rPr>
        <w:t>Include următoarele documente (ca apendicele 6) și foloseşte caseta text de mai jos pentru informații și explicații suplimentare:</w:t>
      </w:r>
    </w:p>
    <w:p w:rsidR="004E4E95" w:rsidRPr="004E4E95" w:rsidRDefault="004E4E95" w:rsidP="00EC5FFA">
      <w:pPr>
        <w:spacing w:after="0" w:line="240" w:lineRule="auto"/>
        <w:jc w:val="both"/>
      </w:pPr>
      <w:r w:rsidRPr="004E4E95">
        <w:rPr>
          <w:b/>
          <w:bCs/>
        </w:rPr>
        <w:t>(a) rezumatul fără caracter tehnic al raportului EIM.</w:t>
      </w:r>
    </w:p>
    <w:p w:rsidR="004E4E95" w:rsidRPr="004E4E95" w:rsidRDefault="004E4E95" w:rsidP="00EC5FFA">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rsidR="004E4E95" w:rsidRPr="004E4E95" w:rsidRDefault="004E4E95" w:rsidP="00EC5FFA">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rsidR="004E4E95" w:rsidRDefault="004E4E95" w:rsidP="00EC5FFA">
      <w:pPr>
        <w:spacing w:after="0" w:line="240" w:lineRule="auto"/>
        <w:jc w:val="both"/>
      </w:pPr>
    </w:p>
    <w:p w:rsidR="004E4E95" w:rsidRDefault="009327CA" w:rsidP="00EC5FFA">
      <w:pPr>
        <w:spacing w:after="0" w:line="240" w:lineRule="auto"/>
        <w:jc w:val="both"/>
      </w:pPr>
      <w:r w:rsidRPr="00755B03">
        <w:t xml:space="preserve">/ Anexa II la Directiva EIM (treceti la intrebarea F.3.4) </w:t>
      </w:r>
    </w:p>
    <w:p w:rsidR="004E4E95" w:rsidRDefault="004E4E95" w:rsidP="00EC5FFA">
      <w:pPr>
        <w:spacing w:after="0" w:line="240" w:lineRule="auto"/>
        <w:jc w:val="both"/>
      </w:pPr>
      <w:r>
        <w:t>A fost realizată o evaluare a impactului asupra mediului? Da/Nu</w:t>
      </w:r>
    </w:p>
    <w:p w:rsidR="004E4E95" w:rsidRDefault="004E4E95" w:rsidP="00EC5FFA">
      <w:pPr>
        <w:spacing w:after="0" w:line="240" w:lineRule="auto"/>
        <w:jc w:val="both"/>
      </w:pPr>
    </w:p>
    <w:p w:rsidR="004E4E95" w:rsidRDefault="004E4E95" w:rsidP="00EC5FFA">
      <w:pPr>
        <w:spacing w:after="0" w:line="240" w:lineRule="auto"/>
        <w:jc w:val="both"/>
      </w:pPr>
      <w:r>
        <w:t>Include următoarele documente (ca apendicele 6):</w:t>
      </w:r>
    </w:p>
    <w:p w:rsidR="004E4E95" w:rsidRDefault="004E4E95" w:rsidP="00EC5FFA">
      <w:pPr>
        <w:spacing w:after="0" w:line="240" w:lineRule="auto"/>
        <w:jc w:val="both"/>
      </w:pPr>
      <w:r>
        <w:t>(a) rezumatul fără caracter tehnic al raportului EIM.</w:t>
      </w:r>
    </w:p>
    <w:p w:rsidR="004E4E95" w:rsidRDefault="004E4E95" w:rsidP="00EC5FFA">
      <w:pPr>
        <w:spacing w:after="0" w:line="240" w:lineRule="auto"/>
        <w:jc w:val="both"/>
      </w:pPr>
      <w:r>
        <w:t>(b) informații privind consultările cu autoritățile de mediu, cu publicul și, dacă este cazul, cu alte state membre, efectuate în conformitate cu articolele 6 și 7 din Directiva EIM.</w:t>
      </w:r>
    </w:p>
    <w:p w:rsidR="004E4E95" w:rsidRDefault="004E4E95" w:rsidP="00EC5FFA">
      <w:pPr>
        <w:spacing w:after="0" w:line="240" w:lineRule="auto"/>
        <w:jc w:val="both"/>
      </w:pPr>
    </w:p>
    <w:p w:rsidR="004E4E95" w:rsidRDefault="004E4E95" w:rsidP="00EC5FFA">
      <w:pPr>
        <w:spacing w:after="0" w:line="240" w:lineRule="auto"/>
        <w:jc w:val="both"/>
      </w:pPr>
      <w:r>
        <w:t>(c) decizia autorității competente emise în conformitate cu articolele 8 și 9 din Directiva EIM, inclusiv informații cu privire la modul în care aceasta a fost pusă la dispoziția publicului.</w:t>
      </w:r>
    </w:p>
    <w:p w:rsidR="009327CA" w:rsidRDefault="009327CA" w:rsidP="00EC5FFA">
      <w:pPr>
        <w:spacing w:after="0" w:line="240" w:lineRule="auto"/>
        <w:jc w:val="both"/>
      </w:pPr>
      <w:r w:rsidRPr="00755B03">
        <w:t>/ Niciuna</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 xml:space="preserve">Proiectul nu este inclus in niciuna dintre cele doua anexe. </w:t>
      </w:r>
      <w:r w:rsidR="009A31DC">
        <w:rPr>
          <w:b/>
        </w:rPr>
        <w:t>Te</w:t>
      </w:r>
      <w:r w:rsidR="009A31DC" w:rsidRPr="00755B03">
        <w:rPr>
          <w:b/>
        </w:rPr>
        <w:t xml:space="preserve"> </w:t>
      </w:r>
      <w:r w:rsidRPr="00755B03">
        <w:rPr>
          <w:b/>
        </w:rPr>
        <w:t xml:space="preserve">rugam sa </w:t>
      </w:r>
      <w:r w:rsidR="00A43DE6" w:rsidRPr="00755B03">
        <w:rPr>
          <w:b/>
        </w:rPr>
        <w:t>oferi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4A14F6" w:rsidRPr="000F0FCD" w:rsidRDefault="004A14F6" w:rsidP="004A14F6">
            <w:pPr>
              <w:jc w:val="both"/>
              <w:rPr>
                <w:i/>
                <w:color w:val="FF0000"/>
                <w:sz w:val="20"/>
                <w:szCs w:val="20"/>
              </w:rPr>
            </w:pPr>
            <w:r w:rsidRPr="000F0FCD">
              <w:rPr>
                <w:i/>
                <w:color w:val="FF0000"/>
                <w:sz w:val="20"/>
                <w:szCs w:val="20"/>
              </w:rPr>
              <w:t>Se va completa cu informaţiile din decizia de încadrare, după caz</w:t>
            </w:r>
          </w:p>
          <w:p w:rsidR="009327CA" w:rsidRPr="00755B03" w:rsidRDefault="009327CA" w:rsidP="00EC5FFA">
            <w:pPr>
              <w:jc w:val="both"/>
              <w:rPr>
                <w:b/>
              </w:rPr>
            </w:pPr>
          </w:p>
        </w:tc>
      </w:tr>
    </w:tbl>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rsidR="009327CA" w:rsidRPr="00755B03" w:rsidRDefault="009327CA" w:rsidP="00EC5FFA">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 F.3.5.1?</w:t>
      </w:r>
    </w:p>
    <w:p w:rsidR="009327CA" w:rsidRPr="00755B03" w:rsidRDefault="009327CA" w:rsidP="00EC5FFA">
      <w:pPr>
        <w:spacing w:after="0" w:line="240" w:lineRule="auto"/>
        <w:jc w:val="both"/>
      </w:pPr>
      <w:r w:rsidRPr="00755B03">
        <w:t>Da / Nu</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 F.3.5.2?.</w:t>
      </w:r>
    </w:p>
    <w:p w:rsidR="009327CA" w:rsidRDefault="009327CA" w:rsidP="00EC5FFA">
      <w:pPr>
        <w:spacing w:after="0" w:line="240" w:lineRule="auto"/>
        <w:jc w:val="both"/>
      </w:pPr>
      <w:r w:rsidRPr="00755B03">
        <w:t>Da / Nu</w:t>
      </w:r>
    </w:p>
    <w:p w:rsidR="004E4E95" w:rsidRDefault="004E4E95" w:rsidP="00EC5FFA">
      <w:pPr>
        <w:spacing w:after="0" w:line="240" w:lineRule="auto"/>
        <w:jc w:val="both"/>
      </w:pPr>
      <w:r>
        <w:t>La data</w:t>
      </w:r>
    </w:p>
    <w:tbl>
      <w:tblPr>
        <w:tblStyle w:val="TableGrid"/>
        <w:tblW w:w="0" w:type="auto"/>
        <w:tblLook w:val="04A0" w:firstRow="1" w:lastRow="0" w:firstColumn="1" w:lastColumn="0" w:noHBand="0" w:noVBand="1"/>
      </w:tblPr>
      <w:tblGrid>
        <w:gridCol w:w="9572"/>
      </w:tblGrid>
      <w:tr w:rsidR="004E4E95" w:rsidTr="004E4E95">
        <w:tc>
          <w:tcPr>
            <w:tcW w:w="9572" w:type="dxa"/>
          </w:tcPr>
          <w:p w:rsidR="004E4E95" w:rsidRDefault="004E4E95" w:rsidP="00EC5FFA">
            <w:pPr>
              <w:jc w:val="both"/>
            </w:pPr>
          </w:p>
        </w:tc>
      </w:tr>
    </w:tbl>
    <w:p w:rsidR="009327CA" w:rsidRPr="00755B03" w:rsidRDefault="009327CA" w:rsidP="00EC5FFA">
      <w:pPr>
        <w:spacing w:after="0" w:line="240" w:lineRule="auto"/>
        <w:jc w:val="both"/>
        <w:rPr>
          <w:b/>
        </w:rPr>
      </w:pPr>
    </w:p>
    <w:p w:rsidR="009327CA" w:rsidRPr="00755B03" w:rsidRDefault="009A31DC" w:rsidP="00EC5FFA">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p>
    <w:p w:rsidR="00465FE3" w:rsidRPr="00755B03" w:rsidRDefault="009C39C0"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9" w:name="_Toc458505277"/>
      <w:r w:rsidRPr="00755B03">
        <w:rPr>
          <w:rFonts w:asciiTheme="minorHAnsi" w:hAnsiTheme="minorHAnsi"/>
          <w:color w:val="auto"/>
          <w:sz w:val="24"/>
          <w:szCs w:val="24"/>
        </w:rPr>
        <w:lastRenderedPageBreak/>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19"/>
      <w:r w:rsidR="00465FE3" w:rsidRPr="00755B03">
        <w:rPr>
          <w:rFonts w:asciiTheme="minorHAnsi" w:hAnsiTheme="minorHAnsi"/>
          <w:color w:val="auto"/>
          <w:sz w:val="24"/>
          <w:szCs w:val="24"/>
        </w:rPr>
        <w:t xml:space="preserve"> </w:t>
      </w:r>
    </w:p>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rsidTr="00465FE3">
        <w:tc>
          <w:tcPr>
            <w:tcW w:w="9288" w:type="dxa"/>
          </w:tcPr>
          <w:p w:rsidR="00465FE3" w:rsidRPr="00755B03" w:rsidRDefault="00A43DE6" w:rsidP="00EC5FFA">
            <w:pPr>
              <w:jc w:val="both"/>
              <w:rPr>
                <w:b/>
                <w:bCs/>
              </w:rPr>
            </w:pPr>
            <w:r w:rsidRPr="00755B03">
              <w:rPr>
                <w:i/>
                <w:color w:val="FF0000"/>
                <w:sz w:val="20"/>
                <w:szCs w:val="20"/>
              </w:rPr>
              <w:t>După caz</w:t>
            </w:r>
          </w:p>
        </w:tc>
      </w:tr>
    </w:tbl>
    <w:p w:rsidR="00465FE3" w:rsidRPr="00755B03" w:rsidRDefault="00465FE3" w:rsidP="00EC5FFA">
      <w:pPr>
        <w:spacing w:after="0" w:line="240" w:lineRule="auto"/>
        <w:jc w:val="both"/>
        <w:rPr>
          <w:b/>
          <w:bCs/>
        </w:rPr>
      </w:pPr>
    </w:p>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0" w:name="_Toc458505278"/>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0"/>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rsidTr="00411278">
        <w:tc>
          <w:tcPr>
            <w:tcW w:w="9288" w:type="dxa"/>
          </w:tcPr>
          <w:p w:rsidR="00411278" w:rsidRPr="00755B03" w:rsidRDefault="00A43DE6" w:rsidP="00EC5FFA">
            <w:pPr>
              <w:jc w:val="both"/>
              <w:rPr>
                <w:b/>
                <w:bCs/>
              </w:rPr>
            </w:pPr>
            <w:r w:rsidRPr="00755B03">
              <w:rPr>
                <w:i/>
                <w:color w:val="FF0000"/>
                <w:sz w:val="20"/>
                <w:szCs w:val="20"/>
              </w:rPr>
              <w:t>După caz</w:t>
            </w: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1" w:name="_Toc458505279"/>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1"/>
      <w:r w:rsidR="00411278" w:rsidRPr="00755B03">
        <w:rPr>
          <w:rFonts w:asciiTheme="minorHAnsi" w:hAnsiTheme="minorHAnsi"/>
          <w:color w:val="auto"/>
          <w:sz w:val="24"/>
          <w:szCs w:val="24"/>
        </w:rPr>
        <w:t xml:space="preserve"> </w:t>
      </w:r>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Descriere</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D57074" w:rsidP="00EC5FFA">
            <w:pPr>
              <w:jc w:val="both"/>
              <w:rPr>
                <w:bCs/>
              </w:rPr>
            </w:pPr>
            <w:r>
              <w:rPr>
                <w:bCs/>
              </w:rPr>
              <w:t>Te rugam sa descrii</w:t>
            </w:r>
            <w:r w:rsidR="00411278" w:rsidRPr="00755B03">
              <w:rPr>
                <w:bCs/>
              </w:rPr>
              <w:t xml:space="preserve"> 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1809" w:type="dxa"/>
            <w:vMerge w:val="restart"/>
          </w:tcPr>
          <w:p w:rsidR="00411278" w:rsidRPr="00755B03" w:rsidRDefault="00411278" w:rsidP="00EC5FFA">
            <w:pPr>
              <w:jc w:val="both"/>
              <w:rPr>
                <w:b/>
                <w:bCs/>
              </w:rPr>
            </w:pPr>
            <w:r w:rsidRPr="00755B03">
              <w:rPr>
                <w:b/>
                <w:bCs/>
              </w:rPr>
              <w:t>Referință</w:t>
            </w:r>
          </w:p>
        </w:tc>
      </w:tr>
      <w:tr w:rsidR="00411278" w:rsidRPr="00755B03" w:rsidTr="00411278">
        <w:tc>
          <w:tcPr>
            <w:tcW w:w="7479" w:type="dxa"/>
          </w:tcPr>
          <w:p w:rsidR="00411278" w:rsidRPr="00755B03" w:rsidRDefault="00D57074" w:rsidP="00EC5FFA">
            <w:pPr>
              <w:jc w:val="both"/>
              <w:rPr>
                <w:bCs/>
              </w:rPr>
            </w:pPr>
            <w:r>
              <w:rPr>
                <w:bCs/>
              </w:rPr>
              <w:t>Te rugam sa mentionezi</w:t>
            </w:r>
            <w:r w:rsidR="00411278" w:rsidRPr="00755B03">
              <w:rPr>
                <w:bCs/>
              </w:rPr>
              <w:t xml:space="preserve"> criteriile luate in considerare pentru selectarea celei mai bune </w:t>
            </w:r>
            <w:r w:rsidR="00F05639" w:rsidRPr="00755B03">
              <w:rPr>
                <w:bCs/>
              </w:rPr>
              <w:t>soluții</w:t>
            </w:r>
            <w:r w:rsidR="00411278" w:rsidRPr="00755B03">
              <w:rPr>
                <w:bCs/>
              </w:rPr>
              <w:t xml:space="preserve"> [clasificandu-le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1809" w:type="dxa"/>
            <w:vMerge/>
          </w:tcPr>
          <w:p w:rsidR="00411278" w:rsidRPr="00755B03" w:rsidRDefault="00411278" w:rsidP="00EC5FFA">
            <w:pPr>
              <w:jc w:val="both"/>
              <w:rPr>
                <w:b/>
                <w:bCs/>
              </w:rPr>
            </w:pPr>
          </w:p>
        </w:tc>
      </w:tr>
    </w:tbl>
    <w:p w:rsidR="00A43DE6" w:rsidRPr="00755B03" w:rsidRDefault="00A43DE6" w:rsidP="00EC5FFA">
      <w:pPr>
        <w:spacing w:after="0" w:line="240" w:lineRule="auto"/>
        <w:jc w:val="both"/>
        <w:rPr>
          <w:b/>
          <w:bCs/>
        </w:rPr>
      </w:pPr>
    </w:p>
    <w:p w:rsidR="00A43DE6" w:rsidRPr="00755B03" w:rsidRDefault="00411278" w:rsidP="00EC5FFA">
      <w:pPr>
        <w:spacing w:after="0" w:line="240" w:lineRule="auto"/>
        <w:jc w:val="both"/>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 xml:space="preserve">Aspectul </w:t>
            </w:r>
            <w:r w:rsidR="00F05639" w:rsidRPr="00755B03">
              <w:rPr>
                <w:b/>
                <w:bCs/>
              </w:rPr>
              <w:t>instituțional</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rsidR="00411278" w:rsidRPr="00755B03" w:rsidRDefault="00F05639" w:rsidP="00EC5FFA">
            <w:pPr>
              <w:jc w:val="both"/>
              <w:rPr>
                <w:b/>
                <w:bCs/>
              </w:rPr>
            </w:pPr>
            <w:r w:rsidRPr="00755B03">
              <w:rPr>
                <w:b/>
                <w:bCs/>
              </w:rPr>
              <w:t>Referința</w:t>
            </w:r>
          </w:p>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rsidR="00411278" w:rsidRPr="00755B03" w:rsidRDefault="00411278" w:rsidP="00EC5FFA">
            <w:pPr>
              <w:jc w:val="both"/>
              <w:rPr>
                <w:b/>
                <w:bCs/>
              </w:rPr>
            </w:pPr>
            <w:r w:rsidRPr="00755B03">
              <w:rPr>
                <w:b/>
                <w:bCs/>
              </w:rPr>
              <w:t>Referinta</w:t>
            </w:r>
          </w:p>
          <w:p w:rsidR="00411278" w:rsidRPr="00755B03" w:rsidRDefault="00411278" w:rsidP="00EC5FFA">
            <w:pPr>
              <w:jc w:val="both"/>
              <w:rPr>
                <w:b/>
                <w:bCs/>
              </w:rPr>
            </w:pP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Alte aspecte</w:t>
            </w:r>
          </w:p>
        </w:tc>
        <w:tc>
          <w:tcPr>
            <w:tcW w:w="1809" w:type="dxa"/>
          </w:tcPr>
          <w:p w:rsidR="00411278" w:rsidRPr="00755B03" w:rsidRDefault="00411278" w:rsidP="00EC5FFA">
            <w:pPr>
              <w:jc w:val="both"/>
              <w:rPr>
                <w:b/>
                <w:bCs/>
              </w:rPr>
            </w:pPr>
            <w:r w:rsidRPr="00755B03">
              <w:rPr>
                <w:b/>
                <w:bCs/>
              </w:rPr>
              <w:t>Referinta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2" w:name="_Toc458505280"/>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2"/>
      <w:r w:rsidR="00411278" w:rsidRPr="00755B03">
        <w:rPr>
          <w:rFonts w:asciiTheme="minorHAnsi" w:hAnsiTheme="minorHAnsi"/>
          <w:color w:val="auto"/>
          <w:sz w:val="24"/>
          <w:szCs w:val="24"/>
        </w:rPr>
        <w:t xml:space="preserve"> </w:t>
      </w:r>
    </w:p>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3.25pt;height:18pt" o:ole="">
                  <v:imagedata r:id="rId10" o:title=""/>
                </v:shape>
                <w:control r:id="rId11" w:name="DefaultOcxName2" w:shapeid="_x0000_i1115"/>
              </w:objec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Rata de actualizare financiara (%)</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19" type="#_x0000_t75" style="width:53.25pt;height:18pt" o:ole="">
                  <v:imagedata r:id="rId10" o:title=""/>
                </v:shape>
                <w:control r:id="rId12" w:name="DefaultOcxName3" w:shapeid="_x0000_i1119"/>
              </w:object>
            </w:r>
          </w:p>
        </w:tc>
      </w:tr>
      <w:tr w:rsidR="00411278" w:rsidRPr="00755B03" w:rsidTr="00A43DE6">
        <w:trPr>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23" type="#_x0000_t75" style="width:53.25pt;height:18pt" o:ole="">
                  <v:imagedata r:id="rId10" o:title=""/>
                </v:shape>
                <w:control r:id="rId13" w:name="DefaultOcxName4" w:shapeid="_x0000_i112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27" type="#_x0000_t75" style="width:53.25pt;height:18pt" o:ole="">
                  <v:imagedata r:id="rId10" o:title=""/>
                </v:shape>
                <w:control r:id="rId14" w:name="DefaultOcxName5" w:shapeid="_x0000_i112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31" type="#_x0000_t75" style="width:53.25pt;height:18pt" o:ole="">
                  <v:imagedata r:id="rId10" o:title=""/>
                </v:shape>
                <w:control r:id="rId15" w:name="DefaultOcxName6" w:shapeid="_x0000_i1131"/>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35" type="#_x0000_t75" style="width:53.25pt;height:18pt" o:ole="">
                  <v:imagedata r:id="rId10" o:title=""/>
                </v:shape>
                <w:control r:id="rId16" w:name="DefaultOcxName7" w:shapeid="_x0000_i113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39" type="#_x0000_t75" style="width:53.25pt;height:18pt" o:ole="">
                  <v:imagedata r:id="rId10" o:title=""/>
                </v:shape>
                <w:control r:id="rId17" w:name="DefaultOcxName8" w:shapeid="_x0000_i113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43" type="#_x0000_t75" style="width:53.25pt;height:18pt" o:ole="">
                  <v:imagedata r:id="rId10" o:title=""/>
                </v:shape>
                <w:control r:id="rId18" w:name="DefaultOcxName9" w:shapeid="_x0000_i1143"/>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47" type="#_x0000_t75" style="width:53.25pt;height:18pt" o:ole="">
                  <v:imagedata r:id="rId10" o:title=""/>
                </v:shape>
                <w:control r:id="rId19" w:name="DefaultOcxName10" w:shapeid="_x0000_i1147"/>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51" type="#_x0000_t75" style="width:53.25pt;height:18pt" o:ole="">
                  <v:imagedata r:id="rId10" o:title=""/>
                </v:shape>
                <w:control r:id="rId20" w:name="DefaultOcxName11" w:shapeid="_x0000_i1151"/>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55" type="#_x0000_t75" style="width:53.25pt;height:18pt" o:ole="">
                  <v:imagedata r:id="rId10" o:title=""/>
                </v:shape>
                <w:control r:id="rId21" w:name="DefaultOcxName12" w:shapeid="_x0000_i1155"/>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59" type="#_x0000_t75" style="width:53.25pt;height:18pt" o:ole="">
                  <v:imagedata r:id="rId10" o:title=""/>
                </v:shape>
                <w:control r:id="rId22" w:name="DefaultOcxName13" w:shapeid="_x0000_i1159"/>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63" type="#_x0000_t75" style="width:53.25pt;height:18pt" o:ole="">
                  <v:imagedata r:id="rId10" o:title=""/>
                </v:shape>
                <w:control r:id="rId23" w:name="DefaultOcxName14" w:shapeid="_x0000_i1163"/>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67" type="#_x0000_t75" style="width:53.25pt;height:18pt" o:ole="">
                  <v:imagedata r:id="rId10" o:title=""/>
                </v:shape>
                <w:control r:id="rId24" w:name="DefaultOcxName15" w:shapeid="_x0000_i1167"/>
              </w:object>
            </w:r>
          </w:p>
        </w:tc>
      </w:tr>
    </w:tbl>
    <w:p w:rsidR="00411278" w:rsidRPr="00755B03" w:rsidRDefault="00411278"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71" type="#_x0000_t75" style="width:53.25pt;height:18pt" o:ole="">
                  <v:imagedata r:id="rId10" o:title=""/>
                </v:shape>
                <w:control r:id="rId25" w:name="DefaultOcxName16" w:shapeid="_x0000_i1171"/>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75" type="#_x0000_t75" style="width:53.25pt;height:18pt" o:ole="">
                  <v:imagedata r:id="rId10" o:title=""/>
                </v:shape>
                <w:control r:id="rId26" w:name="DefaultOcxName17" w:shapeid="_x0000_i1175"/>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79" type="#_x0000_t75" style="width:53.25pt;height:18pt" o:ole="">
                  <v:imagedata r:id="rId10" o:title=""/>
                </v:shape>
                <w:control r:id="rId27" w:name="DefaultOcxName18" w:shapeid="_x0000_i1179"/>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83" type="#_x0000_t75" style="width:53.25pt;height:18pt" o:ole="">
                  <v:imagedata r:id="rId10" o:title=""/>
                </v:shape>
                <w:control r:id="rId28" w:name="DefaultOcxName19" w:shapeid="_x0000_i118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87" type="#_x0000_t75" style="width:53.25pt;height:18pt" o:ole="">
                  <v:imagedata r:id="rId10" o:title=""/>
                </v:shape>
                <w:control r:id="rId29" w:name="DefaultOcxName20" w:shapeid="_x0000_i118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91" type="#_x0000_t75" style="width:53.25pt;height:18pt" o:ole="">
                  <v:imagedata r:id="rId10" o:title=""/>
                </v:shape>
                <w:control r:id="rId30" w:name="DefaultOcxName21" w:shapeid="_x0000_i1191"/>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95" type="#_x0000_t75" style="width:53.25pt;height:18pt" o:ole="">
                  <v:imagedata r:id="rId10" o:title=""/>
                </v:shape>
                <w:control r:id="rId31" w:name="DefaultOcxName22" w:shapeid="_x0000_i119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199" type="#_x0000_t75" style="width:53.25pt;height:18pt" o:ole="">
                  <v:imagedata r:id="rId10" o:title=""/>
                </v:shape>
                <w:control r:id="rId32" w:name="DefaultOcxName23" w:shapeid="_x0000_i119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03" type="#_x0000_t75" style="width:53.25pt;height:18pt" o:ole="">
                  <v:imagedata r:id="rId10" o:title=""/>
                </v:shape>
                <w:control r:id="rId33" w:name="DefaultOcxName24" w:shapeid="_x0000_i1203"/>
              </w:object>
            </w:r>
          </w:p>
        </w:tc>
      </w:tr>
      <w:tr w:rsidR="00411278" w:rsidRPr="00755B03" w:rsidTr="00411278">
        <w:trPr>
          <w:tblHeader/>
          <w:tblCellSpacing w:w="15" w:type="dxa"/>
        </w:trPr>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07" type="#_x0000_t75" style="width:53.25pt;height:18pt" o:ole="">
                  <v:imagedata r:id="rId10" o:title=""/>
                </v:shape>
                <w:control r:id="rId34" w:name="DefaultOcxName25" w:shapeid="_x0000_i1207"/>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11" type="#_x0000_t75" style="width:53.25pt;height:18pt" o:ole="">
                  <v:imagedata r:id="rId10" o:title=""/>
                </v:shape>
                <w:control r:id="rId35" w:name="DefaultOcxName26" w:shapeid="_x0000_i1211"/>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15" type="#_x0000_t75" style="width:53.25pt;height:18pt" o:ole="">
                  <v:imagedata r:id="rId10" o:title=""/>
                </v:shape>
                <w:control r:id="rId36" w:name="DefaultOcxName27" w:shapeid="_x0000_i1215"/>
              </w:objec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19" type="#_x0000_t75" style="width:53.25pt;height:18pt" o:ole="">
                  <v:imagedata r:id="rId10" o:title=""/>
                </v:shape>
                <w:control r:id="rId37" w:name="DefaultOcxName28" w:shapeid="_x0000_i1219"/>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23" type="#_x0000_t75" style="width:53.25pt;height:18pt" o:ole="">
                  <v:imagedata r:id="rId10" o:title=""/>
                </v:shape>
                <w:control r:id="rId38" w:name="DefaultOcxName29" w:shapeid="_x0000_i1223"/>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27" type="#_x0000_t75" style="width:53.25pt;height:18pt" o:ole="">
                  <v:imagedata r:id="rId10" o:title=""/>
                </v:shape>
                <w:control r:id="rId39" w:name="DefaultOcxName30" w:shapeid="_x0000_i122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bl>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p>
    <w:p w:rsidR="00411278" w:rsidRPr="00755B03" w:rsidRDefault="00411278" w:rsidP="00EC5FFA">
      <w:pPr>
        <w:shd w:val="clear" w:color="auto" w:fill="D9D9D9" w:themeFill="background1" w:themeFillShade="D9"/>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rsidR="00411278" w:rsidRPr="00755B03" w:rsidRDefault="00411278"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rsidR="005718F9" w:rsidRDefault="005718F9"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rsidR="00D57074" w:rsidRPr="00D57074"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 privind sistemul de taxare (tipul şi nivelul taxelor, principiul sau legislatia Uniunii pe baza cărora au fost instituite taxele:</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rsidR="005718F9" w:rsidRDefault="00A057F3"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Default="00D57074" w:rsidP="00EC5FFA">
      <w:pPr>
        <w:shd w:val="clear" w:color="auto" w:fill="FBFBFB"/>
        <w:spacing w:after="0" w:line="240" w:lineRule="auto"/>
        <w:jc w:val="both"/>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3" w:name="_Toc458505281"/>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3"/>
      <w:r w:rsidR="005718F9" w:rsidRPr="00755B03">
        <w:rPr>
          <w:rFonts w:asciiTheme="minorHAnsi" w:hAnsiTheme="minorHAnsi"/>
          <w:color w:val="auto"/>
          <w:sz w:val="24"/>
          <w:szCs w:val="24"/>
        </w:rPr>
        <w:t xml:space="preserve"> </w:t>
      </w:r>
    </w:p>
    <w:p w:rsidR="004A14F6" w:rsidRDefault="008748C6" w:rsidP="004A14F6">
      <w:pPr>
        <w:shd w:val="clear" w:color="auto" w:fill="FBFBFB"/>
        <w:spacing w:after="0" w:line="240" w:lineRule="auto"/>
        <w:rPr>
          <w:rFonts w:eastAsia="Times New Roman" w:cs="Segoe UI"/>
          <w:color w:val="FF0000"/>
          <w:sz w:val="20"/>
          <w:szCs w:val="20"/>
          <w:lang w:eastAsia="ro-RO"/>
        </w:rPr>
      </w:pPr>
      <w:r>
        <w:rPr>
          <w:rFonts w:eastAsia="Times New Roman" w:cs="Segoe UI"/>
          <w:color w:val="FF0000"/>
          <w:sz w:val="20"/>
          <w:szCs w:val="20"/>
          <w:lang w:eastAsia="ro-RO"/>
        </w:rPr>
        <w:t>NA pentru OS 6.4</w:t>
      </w:r>
    </w:p>
    <w:p w:rsidR="004A14F6" w:rsidRDefault="004A14F6"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6"/>
        <w:gridCol w:w="2390"/>
        <w:gridCol w:w="3205"/>
        <w:gridCol w:w="2078"/>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51"/>
        <w:gridCol w:w="2625"/>
        <w:gridCol w:w="3520"/>
        <w:gridCol w:w="1933"/>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lastRenderedPageBreak/>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70"/>
        <w:gridCol w:w="1095"/>
        <w:gridCol w:w="5451"/>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31" type="#_x0000_t75" style="width:53.25pt;height:18pt" o:ole="">
                  <v:imagedata r:id="rId10" o:title=""/>
                </v:shape>
                <w:control r:id="rId40" w:name="DefaultOcxName210" w:shapeid="_x0000_i123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35" type="#_x0000_t75" style="width:53.25pt;height:18pt" o:ole="">
                  <v:imagedata r:id="rId10" o:title=""/>
                </v:shape>
                <w:control r:id="rId41" w:name="DefaultOcxName31" w:shapeid="_x0000_i1235"/>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39" type="#_x0000_t75" style="width:53.25pt;height:18pt" o:ole="">
                  <v:imagedata r:id="rId10" o:title=""/>
                </v:shape>
                <w:control r:id="rId42" w:name="DefaultOcxName41" w:shapeid="_x0000_i123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43" type="#_x0000_t75" style="width:53.25pt;height:18pt" o:ole="">
                  <v:imagedata r:id="rId10" o:title=""/>
                </v:shape>
                <w:control r:id="rId43" w:name="DefaultOcxName51" w:shapeid="_x0000_i124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Valoarea actualizata neta economica (in EUR)</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47" type="#_x0000_t75" style="width:53.25pt;height:18pt" o:ole="">
                  <v:imagedata r:id="rId10" o:title=""/>
                </v:shape>
                <w:control r:id="rId44" w:name="DefaultOcxName61" w:shapeid="_x0000_i124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51" type="#_x0000_t75" style="width:53.25pt;height:18pt" o:ole="">
                  <v:imagedata r:id="rId10" o:title=""/>
                </v:shape>
                <w:control r:id="rId45" w:name="DefaultOcxName71" w:shapeid="_x0000_i1251"/>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55" type="#_x0000_t75" style="width:53.25pt;height:18pt" o:ole="">
                  <v:imagedata r:id="rId10" o:title=""/>
                </v:shape>
                <w:control r:id="rId46" w:name="DefaultOcxName81" w:shapeid="_x0000_i1255"/>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59" type="#_x0000_t75" style="width:53.25pt;height:18pt" o:ole="">
                  <v:imagedata r:id="rId10" o:title=""/>
                </v:shape>
                <w:control r:id="rId47" w:name="DefaultOcxName91" w:shapeid="_x0000_i1259"/>
              </w:objec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63" type="#_x0000_t75" style="width:53.25pt;height:18pt" o:ole="">
                  <v:imagedata r:id="rId10" o:title=""/>
                </v:shape>
                <w:control r:id="rId48" w:name="DefaultOcxName101" w:shapeid="_x0000_i1263"/>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67" type="#_x0000_t75" style="width:53.25pt;height:18pt" o:ole="">
                  <v:imagedata r:id="rId10" o:title=""/>
                </v:shape>
                <w:control r:id="rId49" w:name="DefaultOcxName111" w:shapeid="_x0000_i126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71" type="#_x0000_t75" style="width:53.25pt;height:18pt" o:ole="">
                  <v:imagedata r:id="rId10" o:title=""/>
                </v:shape>
                <w:control r:id="rId50" w:name="DefaultOcxName121" w:shapeid="_x0000_i127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75" type="#_x0000_t75" style="width:53.25pt;height:18pt" o:ole="">
                  <v:imagedata r:id="rId10" o:title=""/>
                </v:shape>
                <w:control r:id="rId51" w:name="DefaultOcxName131" w:shapeid="_x0000_i1275"/>
              </w:object>
            </w:r>
          </w:p>
        </w:tc>
      </w:tr>
    </w:tbl>
    <w:p w:rsidR="005718F9" w:rsidRPr="00755B03" w:rsidRDefault="005718F9"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116"/>
        <w:gridCol w:w="1095"/>
        <w:gridCol w:w="3205"/>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inv. productive)</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79" type="#_x0000_t75" style="width:53.25pt;height:18pt" o:ole="">
                  <v:imagedata r:id="rId10" o:title=""/>
                </v:shape>
                <w:control r:id="rId52" w:name="DefaultOcxName141" w:shapeid="_x0000_i127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83" type="#_x0000_t75" style="width:53.25pt;height:18pt" o:ole="">
                  <v:imagedata r:id="rId10" o:title=""/>
                </v:shape>
                <w:control r:id="rId53" w:name="DefaultOcxName151" w:shapeid="_x0000_i128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inv. productive)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1440" w:dyaOrig="1440">
                <v:shape id="_x0000_i1287" type="#_x0000_t75" style="width:53.25pt;height:18pt" o:ole="">
                  <v:imagedata r:id="rId10" o:title=""/>
                </v:shape>
                <w:control r:id="rId54" w:name="DefaultOcxName161" w:shapeid="_x0000_i128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Indicati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Identificati principalele beneficii si costuri care nu pot fi cuantificate/monetizate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4" w:name="_Toc458505282"/>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senzitivitate</w:t>
      </w:r>
      <w:bookmarkEnd w:id="24"/>
      <w:r w:rsidR="005718F9" w:rsidRPr="00755B03">
        <w:rPr>
          <w:rFonts w:asciiTheme="minorHAnsi" w:hAnsiTheme="minorHAnsi"/>
          <w:color w:val="auto"/>
          <w:sz w:val="24"/>
          <w:szCs w:val="24"/>
        </w:rPr>
        <w:t xml:space="preserve"> </w:t>
      </w:r>
    </w:p>
    <w:p w:rsidR="004A14F6" w:rsidRDefault="008748C6" w:rsidP="00EC5FFA">
      <w:pPr>
        <w:shd w:val="clear" w:color="auto" w:fill="FBFBFB"/>
        <w:spacing w:after="0" w:line="240" w:lineRule="auto"/>
        <w:jc w:val="both"/>
        <w:rPr>
          <w:rFonts w:eastAsia="Times New Roman" w:cs="Segoe UI"/>
          <w:color w:val="FF0000"/>
          <w:sz w:val="20"/>
          <w:szCs w:val="20"/>
          <w:lang w:eastAsia="ro-RO"/>
        </w:rPr>
      </w:pPr>
      <w:r w:rsidRPr="008748C6">
        <w:rPr>
          <w:rFonts w:eastAsia="Times New Roman" w:cs="Segoe UI"/>
          <w:color w:val="FF0000"/>
          <w:sz w:val="20"/>
          <w:szCs w:val="20"/>
          <w:lang w:eastAsia="ro-RO"/>
        </w:rPr>
        <w:t>NA pentru OS 6.4</w:t>
      </w:r>
    </w:p>
    <w:p w:rsidR="008748C6" w:rsidRPr="00755B03" w:rsidRDefault="008748C6" w:rsidP="00EC5FFA">
      <w:pPr>
        <w:shd w:val="clear" w:color="auto" w:fill="FBFBFB"/>
        <w:spacing w:after="0" w:line="240" w:lineRule="auto"/>
        <w:jc w:val="both"/>
        <w:rPr>
          <w:rStyle w:val="ui-panel-title2"/>
          <w:rFonts w:cs="Segoe UI"/>
          <w:b/>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Analiza de senzitivitate</w:t>
      </w:r>
    </w:p>
    <w:p w:rsidR="005718F9" w:rsidRPr="00755B03" w:rsidRDefault="005718F9" w:rsidP="00EC5FFA">
      <w:pPr>
        <w:shd w:val="clear" w:color="auto" w:fill="FBFBFB"/>
        <w:spacing w:after="0" w:line="240" w:lineRule="auto"/>
        <w:jc w:val="both"/>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42"/>
        <w:gridCol w:w="1875"/>
        <w:gridCol w:w="1875"/>
        <w:gridCol w:w="1874"/>
        <w:gridCol w:w="1406"/>
      </w:tblGrid>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p>
        </w:tc>
      </w:tr>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Fonts w:cs="Segoe UI"/>
                <w:b/>
                <w:bCs/>
                <w:color w:val="4F4F4F"/>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rsidR="005718F9" w:rsidRPr="00755B03" w:rsidRDefault="005718F9" w:rsidP="00EC5FFA">
      <w:pPr>
        <w:shd w:val="clear" w:color="auto" w:fill="FBFBFB"/>
        <w:spacing w:after="0" w:line="240" w:lineRule="auto"/>
        <w:jc w:val="both"/>
        <w:rPr>
          <w:rFonts w:cs="Segoe UI"/>
          <w:color w:val="262626"/>
          <w:sz w:val="20"/>
          <w:szCs w:val="20"/>
        </w:rPr>
      </w:pP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Evaluarea riscurilor</w:t>
      </w:r>
    </w:p>
    <w:p w:rsidR="005718F9" w:rsidRPr="00755B03" w:rsidRDefault="005718F9" w:rsidP="00EC5FFA">
      <w:pPr>
        <w:shd w:val="clear" w:color="auto" w:fill="FBFBFB"/>
        <w:spacing w:after="0" w:line="240" w:lineRule="auto"/>
        <w:jc w:val="both"/>
        <w:rPr>
          <w:rFonts w:cs="Segoe UI"/>
          <w:b/>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lastRenderedPageBreak/>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Evaluari suplimentare efectuate, daca este cazul</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7643A6" w:rsidRDefault="007643A6"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D57074" w:rsidRPr="00A057F3" w:rsidRDefault="00D4777D" w:rsidP="00EC5FFA">
      <w:pPr>
        <w:pStyle w:val="Heading1"/>
        <w:shd w:val="clear" w:color="auto" w:fill="8DB3E2" w:themeFill="text2" w:themeFillTint="66"/>
        <w:spacing w:before="0" w:line="240" w:lineRule="auto"/>
        <w:jc w:val="both"/>
        <w:rPr>
          <w:color w:val="auto"/>
          <w:sz w:val="24"/>
          <w:szCs w:val="24"/>
        </w:rPr>
      </w:pPr>
      <w:bookmarkStart w:id="25" w:name="_Toc458505283"/>
      <w:r>
        <w:rPr>
          <w:rFonts w:asciiTheme="minorHAnsi" w:hAnsiTheme="minorHAnsi"/>
          <w:color w:val="auto"/>
          <w:sz w:val="24"/>
          <w:szCs w:val="24"/>
        </w:rPr>
        <w:t>2</w:t>
      </w:r>
      <w:r w:rsidR="0096302A">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5"/>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755B03" w:rsidTr="007643A6">
        <w:tc>
          <w:tcPr>
            <w:tcW w:w="9572" w:type="dxa"/>
          </w:tcPr>
          <w:p w:rsidR="007643A6" w:rsidRPr="00755B03" w:rsidRDefault="007643A6" w:rsidP="00EC5FFA">
            <w:pPr>
              <w:jc w:val="both"/>
              <w:rPr>
                <w:rFonts w:eastAsia="Times New Roman" w:cs="Segoe UI"/>
                <w:color w:val="262626"/>
                <w:lang w:eastAsia="ro-RO"/>
              </w:rPr>
            </w:pPr>
          </w:p>
        </w:tc>
      </w:tr>
    </w:tbl>
    <w:p w:rsidR="007643A6" w:rsidRPr="00755B03" w:rsidRDefault="007643A6" w:rsidP="00EC5FFA">
      <w:pPr>
        <w:shd w:val="clear" w:color="auto" w:fill="FBFBFB"/>
        <w:spacing w:after="0" w:line="240" w:lineRule="auto"/>
        <w:jc w:val="both"/>
        <w:rPr>
          <w:rFonts w:eastAsia="Times New Roman" w:cs="Segoe UI"/>
          <w:color w:val="262626"/>
          <w:lang w:eastAsia="ro-RO"/>
        </w:rPr>
      </w:pPr>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755B03" w:rsidTr="00E97676">
        <w:tc>
          <w:tcPr>
            <w:tcW w:w="9572" w:type="dxa"/>
          </w:tcPr>
          <w:p w:rsidR="007643A6" w:rsidRPr="00755B03" w:rsidRDefault="007643A6" w:rsidP="00EC5FFA">
            <w:pPr>
              <w:jc w:val="both"/>
              <w:rPr>
                <w:rFonts w:eastAsia="Times New Roman" w:cs="Segoe UI"/>
                <w:color w:val="262626"/>
                <w:lang w:eastAsia="ro-RO"/>
              </w:rPr>
            </w:pPr>
          </w:p>
        </w:tc>
      </w:tr>
    </w:tbl>
    <w:p w:rsidR="005718F9" w:rsidRPr="00755B03" w:rsidRDefault="005718F9" w:rsidP="00EC5FFA">
      <w:pPr>
        <w:spacing w:after="0" w:line="240" w:lineRule="auto"/>
        <w:jc w:val="both"/>
      </w:pPr>
    </w:p>
    <w:p w:rsidR="0096302A" w:rsidRPr="00A057F3" w:rsidRDefault="0096302A" w:rsidP="0096302A">
      <w:pPr>
        <w:pStyle w:val="Heading1"/>
        <w:shd w:val="clear" w:color="auto" w:fill="8DB3E2" w:themeFill="text2" w:themeFillTint="66"/>
        <w:spacing w:before="0" w:line="240" w:lineRule="auto"/>
        <w:rPr>
          <w:color w:val="auto"/>
          <w:sz w:val="24"/>
          <w:szCs w:val="24"/>
        </w:rPr>
      </w:pPr>
      <w:bookmarkStart w:id="26" w:name="_Toc458498814"/>
      <w:bookmarkStart w:id="27" w:name="_Toc458505284"/>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6"/>
      <w:bookmarkEnd w:id="27"/>
    </w:p>
    <w:p w:rsidR="0096302A" w:rsidRPr="00C47DE5" w:rsidRDefault="0096302A" w:rsidP="0096302A">
      <w:pPr>
        <w:spacing w:after="0" w:line="240" w:lineRule="auto"/>
        <w:rPr>
          <w:sz w:val="16"/>
          <w:szCs w:val="16"/>
        </w:rPr>
      </w:pPr>
    </w:p>
    <w:p w:rsidR="0096302A" w:rsidRPr="00C47DE5" w:rsidRDefault="0096302A" w:rsidP="0096302A">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6302A" w:rsidRPr="00C47DE5" w:rsidTr="007D55D0">
        <w:tc>
          <w:tcPr>
            <w:tcW w:w="9464" w:type="dxa"/>
          </w:tcPr>
          <w:p w:rsidR="0096302A" w:rsidRPr="00C47DE5" w:rsidRDefault="0096302A" w:rsidP="007D55D0">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rsidR="0096302A" w:rsidRDefault="0096302A" w:rsidP="0096302A">
      <w:pPr>
        <w:shd w:val="clear" w:color="auto" w:fill="FBFBFB"/>
        <w:spacing w:after="0" w:line="240" w:lineRule="auto"/>
        <w:jc w:val="both"/>
        <w:rPr>
          <w:rFonts w:eastAsia="Times New Roman" w:cs="Segoe UI"/>
          <w:color w:val="262626"/>
          <w:lang w:eastAsia="ro-RO"/>
        </w:rPr>
      </w:pPr>
    </w:p>
    <w:p w:rsidR="00E22189" w:rsidRPr="00755B03" w:rsidRDefault="00E22189" w:rsidP="00EC5FFA">
      <w:pPr>
        <w:spacing w:after="0" w:line="240" w:lineRule="auto"/>
        <w:jc w:val="both"/>
      </w:pPr>
    </w:p>
    <w:p w:rsidR="00E2218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8" w:name="_Toc458505285"/>
      <w:r>
        <w:rPr>
          <w:rFonts w:asciiTheme="minorHAnsi" w:hAnsiTheme="minorHAnsi"/>
          <w:color w:val="auto"/>
          <w:sz w:val="24"/>
          <w:szCs w:val="24"/>
        </w:rPr>
        <w:t>2</w:t>
      </w:r>
      <w:r w:rsidR="0096302A">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8"/>
      <w:r w:rsidR="00E22189" w:rsidRPr="00755B03">
        <w:rPr>
          <w:rFonts w:asciiTheme="minorHAnsi" w:hAnsiTheme="minorHAnsi"/>
          <w:color w:val="auto"/>
          <w:sz w:val="24"/>
          <w:szCs w:val="24"/>
        </w:rPr>
        <w:t xml:space="preserve"> </w:t>
      </w:r>
    </w:p>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Aspecte tehnice (studii de fezabilitate, concepere proiect,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A43DE6" w:rsidRPr="00755B03" w:rsidRDefault="00A43DE6" w:rsidP="00EC5FFA">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rsidR="00E22189" w:rsidRPr="00755B03" w:rsidRDefault="00A43DE6" w:rsidP="00EC5FFA">
            <w:pPr>
              <w:jc w:val="both"/>
            </w:pPr>
            <w:r w:rsidRPr="00755B03">
              <w:rPr>
                <w:i/>
                <w:color w:val="FF0000"/>
                <w:sz w:val="20"/>
                <w:szCs w:val="20"/>
              </w:rPr>
              <w:t>Alte elemente solicitate prin Ghid</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achizitiile publice,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Pentru proiectele care includ activităţi de infrastructură vor fi prezentate rezultatele studiilor de fezabilitate  inclusiv  opţiunile analizate şi concluziile acestora</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In cazul in care proiectul a inceput deja, indic</w:t>
      </w:r>
      <w:r w:rsidR="00417B69">
        <w:t>ă</w:t>
      </w:r>
      <w:r w:rsidRPr="00755B03">
        <w:t xml:space="preserve"> 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evalua stadiul actual al lucrărilor derulate anterior (după caz)</w:t>
            </w:r>
          </w:p>
        </w:tc>
      </w:tr>
    </w:tbl>
    <w:p w:rsidR="00E22189" w:rsidRPr="00755B03" w:rsidRDefault="00E22189" w:rsidP="00EC5FFA">
      <w:pPr>
        <w:spacing w:after="0" w:line="240" w:lineRule="auto"/>
        <w:jc w:val="both"/>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9" w:name="_Toc458505286"/>
      <w:r>
        <w:rPr>
          <w:rFonts w:asciiTheme="minorHAnsi" w:hAnsiTheme="minorHAnsi"/>
          <w:color w:val="auto"/>
          <w:sz w:val="24"/>
          <w:szCs w:val="24"/>
        </w:rPr>
        <w:t>2</w:t>
      </w:r>
      <w:r w:rsidR="00DF6606">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29"/>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lastRenderedPageBreak/>
        <w:t>INTREPRINDEREA A FOST IN TRECUT SUPUSA SAU ESTE IN PREZENT SUPUSA UNEI PROCEDURI DE RECUPERARE A SPRIJINULUI UNIUNII CA URMARE A DELOCALIZARII UNEI ACTIVITATI DE PRODUCTIE IN AFARA ZONEI AVIZATE DE PROGRAM?</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rsidR="006E285D" w:rsidRPr="00755B03" w:rsidRDefault="006E285D" w:rsidP="00EC5FFA">
      <w:pPr>
        <w:shd w:val="clear" w:color="auto" w:fill="FBFBFB"/>
        <w:spacing w:after="0" w:line="240" w:lineRule="auto"/>
        <w:jc w:val="both"/>
        <w:rPr>
          <w:rFonts w:eastAsia="Times New Roman" w:cs="Segoe UI"/>
          <w:color w:val="262626"/>
          <w:sz w:val="20"/>
          <w:szCs w:val="20"/>
          <w:lang w:eastAsia="ro-RO"/>
        </w:rPr>
      </w:pPr>
    </w:p>
    <w:p w:rsidR="006763E7" w:rsidRDefault="006763E7" w:rsidP="00EC5FFA">
      <w:pPr>
        <w:spacing w:after="0" w:line="240" w:lineRule="auto"/>
        <w:jc w:val="both"/>
      </w:pPr>
    </w:p>
    <w:p w:rsidR="00E22189"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0" w:name="_Toc458505287"/>
      <w:r>
        <w:rPr>
          <w:rFonts w:asciiTheme="minorHAnsi" w:hAnsiTheme="minorHAnsi"/>
          <w:color w:val="auto"/>
          <w:sz w:val="24"/>
          <w:szCs w:val="24"/>
        </w:rPr>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0"/>
      <w:r w:rsidR="00E22189" w:rsidRPr="00755B03">
        <w:rPr>
          <w:rFonts w:asciiTheme="minorHAnsi" w:hAnsiTheme="minorHAnsi"/>
          <w:color w:val="auto"/>
          <w:sz w:val="24"/>
          <w:szCs w:val="24"/>
        </w:rPr>
        <w:t xml:space="preserve"> </w:t>
      </w:r>
    </w:p>
    <w:p w:rsidR="006763E7" w:rsidRPr="00A057F3" w:rsidRDefault="006763E7" w:rsidP="00EC5FFA">
      <w:pPr>
        <w:spacing w:after="0" w:line="240" w:lineRule="auto"/>
        <w:jc w:val="both"/>
        <w:rPr>
          <w:i/>
        </w:rPr>
      </w:pPr>
      <w:r w:rsidRPr="00A057F3">
        <w:rPr>
          <w:i/>
        </w:rPr>
        <w:t>Se completează pentru fiecare componentă</w:t>
      </w:r>
    </w:p>
    <w:p w:rsidR="006763E7" w:rsidRDefault="006763E7"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rsidTr="00E22189">
        <w:trPr>
          <w:tblHeader/>
        </w:trPr>
        <w:tc>
          <w:tcPr>
            <w:tcW w:w="26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E22189">
        <w:trPr>
          <w:tblHeader/>
        </w:trPr>
        <w:tc>
          <w:tcPr>
            <w:tcW w:w="26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rsidR="00E22189" w:rsidRPr="00755B03" w:rsidRDefault="00B82279" w:rsidP="00EC5FFA">
            <w:pPr>
              <w:spacing w:after="0" w:line="240" w:lineRule="auto"/>
              <w:jc w:val="both"/>
              <w:rPr>
                <w:rStyle w:val="ui-column-title1"/>
                <w:rFonts w:cs="Segoe UI"/>
                <w:b/>
                <w:bCs/>
                <w:color w:val="4F4F4F"/>
                <w:sz w:val="18"/>
                <w:szCs w:val="18"/>
              </w:rPr>
            </w:pPr>
            <w:r w:rsidRPr="00B82279">
              <w:rPr>
                <w:rStyle w:val="ui-column-title1"/>
                <w:rFonts w:cs="Segoe UI"/>
                <w:b/>
                <w:bCs/>
                <w:color w:val="4F4F4F"/>
                <w:sz w:val="18"/>
                <w:szCs w:val="18"/>
              </w:rPr>
              <w:t>Economiile anuale de energie primară obţinute prin cogenerare de înaltă eficienţă</w:t>
            </w:r>
          </w:p>
        </w:tc>
        <w:tc>
          <w:tcPr>
            <w:tcW w:w="713" w:type="dxa"/>
            <w:shd w:val="clear" w:color="auto" w:fill="auto"/>
            <w:tcMar>
              <w:top w:w="0" w:type="dxa"/>
              <w:left w:w="0" w:type="dxa"/>
              <w:bottom w:w="0" w:type="dxa"/>
              <w:right w:w="0" w:type="dxa"/>
            </w:tcMar>
            <w:vAlign w:val="center"/>
          </w:tcPr>
          <w:p w:rsidR="00E22189" w:rsidRPr="00755B03" w:rsidRDefault="00B82279"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 xml:space="preserve">  </w:t>
            </w:r>
            <w:r w:rsidRPr="00B82279">
              <w:rPr>
                <w:rStyle w:val="ui-column-title1"/>
                <w:rFonts w:cs="Segoe UI"/>
                <w:b/>
                <w:bCs/>
                <w:color w:val="4F4F4F"/>
                <w:sz w:val="18"/>
                <w:szCs w:val="18"/>
              </w:rPr>
              <w:t>Mii tep</w:t>
            </w: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E22189" w:rsidRPr="00755B03" w:rsidRDefault="00E22189"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1"/>
        <w:gridCol w:w="3019"/>
        <w:gridCol w:w="1048"/>
        <w:gridCol w:w="851"/>
        <w:gridCol w:w="833"/>
        <w:gridCol w:w="838"/>
        <w:gridCol w:w="843"/>
        <w:gridCol w:w="857"/>
        <w:gridCol w:w="800"/>
        <w:gridCol w:w="16"/>
      </w:tblGrid>
      <w:tr w:rsidR="00E22189" w:rsidRPr="00755B03" w:rsidTr="007C5185">
        <w:trPr>
          <w:tblHeader/>
        </w:trPr>
        <w:tc>
          <w:tcPr>
            <w:tcW w:w="2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Întreprinderi sprijinite</w:t>
            </w:r>
            <w:r w:rsidRPr="000E3476">
              <w:rPr>
                <w:rFonts w:cs="Times New Roman"/>
                <w:sz w:val="20"/>
                <w:szCs w:val="20"/>
              </w:rPr>
              <w:tab/>
            </w:r>
          </w:p>
          <w:p w:rsidR="0063670F" w:rsidRPr="00755B03" w:rsidRDefault="0063670F" w:rsidP="0063670F">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Întreprinderi</w:t>
            </w: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sidRPr="000E3476">
              <w:rPr>
                <w:rFonts w:cs="Times New Roman"/>
                <w:sz w:val="20"/>
                <w:szCs w:val="20"/>
              </w:rPr>
              <w:tab/>
            </w: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Reducerea gaz</w:t>
            </w:r>
            <w:r>
              <w:rPr>
                <w:rFonts w:cs="Times New Roman"/>
                <w:sz w:val="20"/>
                <w:szCs w:val="20"/>
              </w:rPr>
              <w:t xml:space="preserve">elor cu efect de sera – scădere </w:t>
            </w:r>
            <w:r w:rsidRPr="000E3476">
              <w:rPr>
                <w:rFonts w:cs="Times New Roman"/>
                <w:sz w:val="20"/>
                <w:szCs w:val="20"/>
              </w:rPr>
              <w:t xml:space="preserve">anuală estimată  </w:t>
            </w:r>
          </w:p>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Echivalent tone de  CO2</w:t>
            </w:r>
          </w:p>
        </w:tc>
        <w:tc>
          <w:tcPr>
            <w:tcW w:w="859"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Capacitate instalată în cogenerare de înaltă eficienţă</w:t>
            </w:r>
            <w:r w:rsidRPr="000E3476">
              <w:rPr>
                <w:rFonts w:cs="Times New Roman"/>
                <w:sz w:val="20"/>
                <w:szCs w:val="20"/>
              </w:rPr>
              <w:tab/>
            </w: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MW</w:t>
            </w:r>
          </w:p>
        </w:tc>
        <w:tc>
          <w:tcPr>
            <w:tcW w:w="859"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bl>
    <w:p w:rsidR="007C5185" w:rsidRDefault="007C5185" w:rsidP="00EC5FFA">
      <w:pPr>
        <w:spacing w:after="0" w:line="240" w:lineRule="auto"/>
        <w:jc w:val="both"/>
        <w:rPr>
          <w:color w:val="FF0000"/>
          <w:sz w:val="18"/>
          <w:szCs w:val="18"/>
          <w:highlight w:val="yellow"/>
        </w:rPr>
      </w:pPr>
    </w:p>
    <w:p w:rsidR="00E22189" w:rsidRPr="007C5185" w:rsidRDefault="007C5185" w:rsidP="00EC5FFA">
      <w:pPr>
        <w:spacing w:after="0" w:line="240" w:lineRule="auto"/>
        <w:jc w:val="both"/>
        <w:rPr>
          <w:color w:val="FF0000"/>
          <w:sz w:val="18"/>
          <w:szCs w:val="18"/>
        </w:rPr>
      </w:pPr>
      <w:r w:rsidRPr="00614AEE">
        <w:rPr>
          <w:color w:val="FF0000"/>
          <w:sz w:val="18"/>
          <w:szCs w:val="18"/>
        </w:rPr>
        <w:t>Se vor selecta din nomenclatorul definit de către AM prin apel, doar indicatorii prestabiliți de realizare și rezultat (din programul operațional) la care contribuie proiectul</w:t>
      </w:r>
    </w:p>
    <w:p w:rsidR="00E22189" w:rsidRPr="00755B03" w:rsidRDefault="00E22189" w:rsidP="00EC5FFA">
      <w:pPr>
        <w:spacing w:after="0" w:line="240" w:lineRule="auto"/>
        <w:jc w:val="both"/>
        <w:rPr>
          <w:sz w:val="18"/>
          <w:szCs w:val="18"/>
        </w:rPr>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1" w:name="_Toc458505288"/>
      <w:r>
        <w:rPr>
          <w:rFonts w:asciiTheme="minorHAnsi" w:hAnsiTheme="minorHAnsi"/>
          <w:color w:val="auto"/>
          <w:sz w:val="24"/>
          <w:szCs w:val="24"/>
        </w:rPr>
        <w:t>3</w:t>
      </w:r>
      <w:r w:rsidR="00DF6606">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1"/>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755B03" w:rsidTr="00444FE0">
        <w:trPr>
          <w:tblHeader/>
        </w:trPr>
        <w:tc>
          <w:tcPr>
            <w:tcW w:w="37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444FE0">
        <w:trPr>
          <w:tblHeader/>
        </w:trPr>
        <w:tc>
          <w:tcPr>
            <w:tcW w:w="37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444FE0" w:rsidRPr="00755B03" w:rsidRDefault="000C52BA" w:rsidP="00EC5FFA">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r w:rsidR="0063670F">
              <w:rPr>
                <w:rFonts w:eastAsia="Times New Roman" w:cs="Segoe UI"/>
                <w:b/>
                <w:bCs/>
                <w:color w:val="4F4F4F"/>
                <w:sz w:val="20"/>
                <w:szCs w:val="20"/>
                <w:lang w:eastAsia="ro-RO"/>
              </w:rPr>
              <w:t xml:space="preserve"> </w:t>
            </w:r>
          </w:p>
        </w:tc>
        <w:tc>
          <w:tcPr>
            <w:tcW w:w="1252"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755B03" w:rsidTr="00444FE0">
        <w:trPr>
          <w:tblHeader/>
        </w:trPr>
        <w:tc>
          <w:tcPr>
            <w:tcW w:w="37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444FE0">
        <w:trPr>
          <w:tblHeader/>
        </w:trPr>
        <w:tc>
          <w:tcPr>
            <w:tcW w:w="37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rsidR="00444FE0" w:rsidRDefault="000C52BA" w:rsidP="00EC5FFA">
            <w:pPr>
              <w:spacing w:after="0" w:line="240" w:lineRule="auto"/>
              <w:jc w:val="both"/>
              <w:rPr>
                <w:color w:val="FF0000"/>
                <w:sz w:val="18"/>
                <w:szCs w:val="18"/>
              </w:rPr>
            </w:pPr>
            <w:r w:rsidRPr="00ED2B10">
              <w:rPr>
                <w:color w:val="FF0000"/>
                <w:sz w:val="18"/>
                <w:szCs w:val="18"/>
              </w:rPr>
              <w:t>Se completează cu alţi indicatori fizici</w:t>
            </w:r>
          </w:p>
          <w:p w:rsidR="00D27850" w:rsidRPr="00755B03" w:rsidRDefault="00D27850" w:rsidP="00EC5FFA">
            <w:pPr>
              <w:spacing w:after="0" w:line="240" w:lineRule="auto"/>
              <w:jc w:val="both"/>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7C5185" w:rsidRDefault="007C5185" w:rsidP="00EC5FFA">
      <w:pPr>
        <w:spacing w:after="0" w:line="240" w:lineRule="auto"/>
        <w:jc w:val="both"/>
        <w:rPr>
          <w:bCs/>
          <w:color w:val="FF0000"/>
          <w:sz w:val="18"/>
          <w:szCs w:val="18"/>
          <w:highlight w:val="yellow"/>
        </w:rPr>
      </w:pPr>
    </w:p>
    <w:p w:rsidR="007C5185" w:rsidRPr="007C5185" w:rsidRDefault="007C5185" w:rsidP="00EC5FFA">
      <w:pPr>
        <w:spacing w:after="0" w:line="240" w:lineRule="auto"/>
        <w:jc w:val="both"/>
        <w:rPr>
          <w:bCs/>
          <w:color w:val="FF0000"/>
          <w:sz w:val="18"/>
          <w:szCs w:val="18"/>
        </w:rPr>
      </w:pPr>
      <w:r w:rsidRPr="00614AEE">
        <w:rPr>
          <w:bCs/>
          <w:color w:val="FF0000"/>
          <w:sz w:val="18"/>
          <w:szCs w:val="18"/>
        </w:rPr>
        <w:t>Se va completa conform cerințelor din Ghidul solicitantului, după caz.</w:t>
      </w:r>
    </w:p>
    <w:p w:rsidR="00E22189" w:rsidRDefault="00E22189" w:rsidP="00EC5FFA">
      <w:pPr>
        <w:spacing w:after="0" w:line="240" w:lineRule="auto"/>
        <w:jc w:val="both"/>
        <w:rPr>
          <w:sz w:val="18"/>
          <w:szCs w:val="18"/>
        </w:rPr>
      </w:pPr>
    </w:p>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2" w:name="_Toc458505289"/>
      <w:r>
        <w:rPr>
          <w:rFonts w:asciiTheme="minorHAnsi" w:hAnsiTheme="minorHAnsi"/>
          <w:color w:val="auto"/>
          <w:sz w:val="24"/>
          <w:szCs w:val="24"/>
        </w:rPr>
        <w:t>3</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2"/>
      <w:r w:rsidR="00B36484" w:rsidRPr="00755B03">
        <w:rPr>
          <w:rFonts w:asciiTheme="minorHAnsi" w:hAnsiTheme="minorHAnsi"/>
          <w:color w:val="auto"/>
          <w:sz w:val="24"/>
          <w:szCs w:val="24"/>
        </w:rPr>
        <w:t xml:space="preserve"> </w:t>
      </w:r>
    </w:p>
    <w:p w:rsidR="00B36484" w:rsidRDefault="00C042CF" w:rsidP="00EC5FFA">
      <w:pPr>
        <w:shd w:val="clear" w:color="auto" w:fill="FBFBFB"/>
        <w:spacing w:after="0" w:line="240" w:lineRule="auto"/>
        <w:jc w:val="both"/>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Tip contract, tip procedură și monedă se selectează din nomenclator.</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procedurile de achiziții nedemarate la data depunerii CF se vor completa doar valoarea și datele estimate de derulare.</w:t>
      </w:r>
    </w:p>
    <w:p w:rsidR="00C042CF" w:rsidRPr="00755B03" w:rsidRDefault="00C042CF" w:rsidP="00EC5FFA">
      <w:pPr>
        <w:shd w:val="clear" w:color="auto" w:fill="FBFBFB"/>
        <w:spacing w:after="0" w:line="240" w:lineRule="auto"/>
        <w:jc w:val="both"/>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rsidTr="00C042CF">
        <w:trPr>
          <w:tblHeader/>
        </w:trPr>
        <w:tc>
          <w:tcPr>
            <w:tcW w:w="316"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Fonts w:cs="Segoe UI"/>
                <w:b/>
                <w:bCs/>
                <w:color w:val="4F4F4F"/>
                <w:sz w:val="20"/>
                <w:szCs w:val="20"/>
              </w:rPr>
            </w:pPr>
          </w:p>
        </w:tc>
      </w:tr>
      <w:tr w:rsidR="00B36484" w:rsidRPr="00755B03" w:rsidTr="00C042CF">
        <w:trPr>
          <w:tblHeader/>
        </w:trPr>
        <w:tc>
          <w:tcPr>
            <w:tcW w:w="316"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39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4"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9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108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2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Fonts w:cs="Segoe UI"/>
                <w:b/>
                <w:bCs/>
                <w:color w:val="4F4F4F"/>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3" w:name="_Toc458505290"/>
      <w:r>
        <w:rPr>
          <w:rFonts w:asciiTheme="minorHAnsi" w:hAnsiTheme="minorHAnsi"/>
          <w:color w:val="auto"/>
          <w:sz w:val="24"/>
          <w:szCs w:val="24"/>
        </w:rPr>
        <w:t>3</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3"/>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lastRenderedPageBreak/>
        <w:t>Resurse umane implicate</w:t>
      </w:r>
    </w:p>
    <w:tbl>
      <w:tblPr>
        <w:tblStyle w:val="TableGrid"/>
        <w:tblW w:w="0" w:type="auto"/>
        <w:tblLook w:val="04A0" w:firstRow="1" w:lastRow="0" w:firstColumn="1" w:lastColumn="0" w:noHBand="0" w:noVBand="1"/>
      </w:tblPr>
      <w:tblGrid>
        <w:gridCol w:w="9288"/>
      </w:tblGrid>
      <w:tr w:rsidR="00B36484" w:rsidRPr="00755B03" w:rsidTr="00B36484">
        <w:tc>
          <w:tcPr>
            <w:tcW w:w="9288" w:type="dxa"/>
          </w:tcPr>
          <w:p w:rsidR="00C042CF" w:rsidRPr="00755B03" w:rsidRDefault="00444FE0" w:rsidP="00EC5FFA">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rsidR="00444FE0" w:rsidRPr="00755B03" w:rsidRDefault="00444FE0" w:rsidP="00EC5FFA">
            <w:pPr>
              <w:jc w:val="both"/>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rsidTr="006763E7">
              <w:trPr>
                <w:jc w:val="center"/>
              </w:trPr>
              <w:tc>
                <w:tcPr>
                  <w:tcW w:w="9062" w:type="dxa"/>
                  <w:gridSpan w:val="2"/>
                  <w:tcBorders>
                    <w:top w:val="single" w:sz="4" w:space="0" w:color="auto"/>
                  </w:tcBorders>
                  <w:shd w:val="clear" w:color="auto" w:fill="B8CCE4" w:themeFill="accent1" w:themeFillTint="66"/>
                </w:tcPr>
                <w:p w:rsidR="00444FE0" w:rsidRPr="00755B03" w:rsidRDefault="00444FE0" w:rsidP="00EC5FFA">
                  <w:pPr>
                    <w:jc w:val="both"/>
                    <w:rPr>
                      <w:b/>
                      <w:bCs/>
                      <w:color w:val="FF0000"/>
                      <w:sz w:val="20"/>
                      <w:szCs w:val="20"/>
                    </w:rPr>
                  </w:pPr>
                  <w:r w:rsidRPr="00755B03">
                    <w:rPr>
                      <w:b/>
                      <w:bCs/>
                      <w:color w:val="FF0000"/>
                      <w:sz w:val="20"/>
                      <w:szCs w:val="20"/>
                    </w:rPr>
                    <w:t xml:space="preserve">CERINŢE FIŞA POSTULUI </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rsidTr="006763E7">
              <w:trPr>
                <w:jc w:val="center"/>
              </w:trPr>
              <w:tc>
                <w:tcPr>
                  <w:tcW w:w="9062" w:type="dxa"/>
                  <w:gridSpan w:val="2"/>
                  <w:shd w:val="clear" w:color="auto" w:fill="C6D9F1" w:themeFill="text2" w:themeFillTint="33"/>
                </w:tcPr>
                <w:p w:rsidR="00444FE0" w:rsidRPr="00755B03" w:rsidRDefault="00444FE0" w:rsidP="00EC5FFA">
                  <w:pPr>
                    <w:jc w:val="both"/>
                    <w:rPr>
                      <w:b/>
                      <w:bCs/>
                      <w:color w:val="FF0000"/>
                      <w:sz w:val="20"/>
                      <w:szCs w:val="20"/>
                    </w:rPr>
                  </w:pPr>
                  <w:r w:rsidRPr="00755B03">
                    <w:rPr>
                      <w:b/>
                      <w:bCs/>
                      <w:color w:val="FF0000"/>
                      <w:sz w:val="20"/>
                      <w:szCs w:val="20"/>
                    </w:rPr>
                    <w:t>CURRICULUM VITAE</w:t>
                  </w:r>
                </w:p>
              </w:tc>
            </w:tr>
            <w:tr w:rsidR="006763E7" w:rsidRPr="00755B03" w:rsidTr="00A057F3">
              <w:trPr>
                <w:jc w:val="center"/>
              </w:trPr>
              <w:tc>
                <w:tcPr>
                  <w:tcW w:w="9062" w:type="dxa"/>
                  <w:gridSpan w:val="2"/>
                </w:tcPr>
                <w:p w:rsidR="006763E7"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727CA0"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B836C6"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lastRenderedPageBreak/>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rsidR="00444FE0" w:rsidRPr="00755B03" w:rsidRDefault="00444FE0" w:rsidP="00EC5FFA">
            <w:pPr>
              <w:jc w:val="both"/>
              <w:rPr>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4" w:name="_Toc458505291"/>
      <w:r>
        <w:rPr>
          <w:rFonts w:asciiTheme="minorHAnsi" w:hAnsiTheme="minorHAnsi"/>
          <w:color w:val="auto"/>
          <w:sz w:val="24"/>
          <w:szCs w:val="24"/>
        </w:rPr>
        <w:t>3</w:t>
      </w:r>
      <w:r w:rsidR="00DF6606">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4"/>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rsidTr="00EC0542">
        <w:tc>
          <w:tcPr>
            <w:tcW w:w="9572" w:type="dxa"/>
          </w:tcPr>
          <w:p w:rsidR="00444FE0" w:rsidRPr="00755B03" w:rsidRDefault="00444FE0" w:rsidP="00EC5FFA">
            <w:pPr>
              <w:jc w:val="both"/>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rsidR="00444FE0" w:rsidRPr="00755B03" w:rsidRDefault="00444FE0" w:rsidP="00EC5FFA">
            <w:pPr>
              <w:jc w:val="both"/>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Titlu</w:t>
                  </w:r>
                </w:p>
              </w:tc>
              <w:tc>
                <w:tcPr>
                  <w:tcW w:w="7797" w:type="dxa"/>
                </w:tcPr>
                <w:p w:rsidR="00DF06C4" w:rsidRPr="00755B03" w:rsidRDefault="00DF06C4" w:rsidP="00EC5FFA">
                  <w:pPr>
                    <w:ind w:right="601"/>
                    <w:jc w:val="both"/>
                    <w:rPr>
                      <w:i/>
                      <w:color w:val="FF0000"/>
                      <w:sz w:val="18"/>
                      <w:szCs w:val="18"/>
                    </w:rPr>
                  </w:pPr>
                </w:p>
              </w:tc>
            </w:tr>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rsidR="00DF06C4" w:rsidRPr="00755B03" w:rsidRDefault="00DF06C4" w:rsidP="00EC5FFA">
                  <w:pPr>
                    <w:ind w:right="601"/>
                    <w:jc w:val="both"/>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Adresa</w:t>
                  </w:r>
                </w:p>
              </w:tc>
              <w:tc>
                <w:tcPr>
                  <w:tcW w:w="7797" w:type="dxa"/>
                </w:tcPr>
                <w:p w:rsidR="00444FE0" w:rsidRPr="00755B03" w:rsidRDefault="00444FE0" w:rsidP="00EC5FFA">
                  <w:pPr>
                    <w:ind w:right="601"/>
                    <w:jc w:val="both"/>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rsidTr="009D6626">
              <w:tc>
                <w:tcPr>
                  <w:tcW w:w="2263" w:type="dxa"/>
                </w:tcPr>
                <w:p w:rsidR="00444FE0" w:rsidRPr="00755B03" w:rsidRDefault="00DF06C4" w:rsidP="00EC5FFA">
                  <w:pPr>
                    <w:jc w:val="both"/>
                    <w:rPr>
                      <w:color w:val="FF0000"/>
                      <w:sz w:val="18"/>
                      <w:szCs w:val="18"/>
                    </w:rPr>
                  </w:pPr>
                  <w:r>
                    <w:rPr>
                      <w:color w:val="FF0000"/>
                      <w:sz w:val="18"/>
                      <w:szCs w:val="18"/>
                    </w:rPr>
                    <w:t>Informații extra</w:t>
                  </w:r>
                </w:p>
              </w:tc>
              <w:tc>
                <w:tcPr>
                  <w:tcW w:w="7797" w:type="dxa"/>
                </w:tcPr>
                <w:p w:rsidR="00444FE0" w:rsidRPr="00755B03" w:rsidRDefault="00444FE0" w:rsidP="00EC5FFA">
                  <w:pPr>
                    <w:jc w:val="both"/>
                    <w:rPr>
                      <w:i/>
                      <w:color w:val="FF0000"/>
                      <w:sz w:val="18"/>
                      <w:szCs w:val="18"/>
                    </w:rPr>
                  </w:pPr>
                  <w:r w:rsidRPr="00755B03">
                    <w:rPr>
                      <w:i/>
                      <w:color w:val="FF0000"/>
                      <w:sz w:val="18"/>
                      <w:szCs w:val="18"/>
                    </w:rPr>
                    <w:t>Se va completa cu informații suplimentare relevante referitoare la resursa materială</w:t>
                  </w:r>
                </w:p>
                <w:p w:rsidR="00444FE0" w:rsidRPr="00755B03" w:rsidRDefault="00444FE0" w:rsidP="00EC5FFA">
                  <w:pPr>
                    <w:jc w:val="both"/>
                    <w:rPr>
                      <w:i/>
                      <w:color w:val="FF0000"/>
                      <w:sz w:val="18"/>
                      <w:szCs w:val="18"/>
                    </w:rPr>
                  </w:pPr>
                  <w:r w:rsidRPr="00755B03">
                    <w:rPr>
                      <w:i/>
                      <w:color w:val="FF0000"/>
                      <w:sz w:val="18"/>
                      <w:szCs w:val="18"/>
                    </w:rPr>
                    <w:t>Se vor preciza resursele materiale aferente activităţilor prevăzute prin proiect:</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rsidR="00444FE0" w:rsidRPr="00755B03" w:rsidRDefault="00444FE0" w:rsidP="00EC5FFA">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rsidR="00444FE0" w:rsidRPr="00755B03" w:rsidRDefault="00444FE0" w:rsidP="00EC5FFA">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rsidR="00444FE0" w:rsidRPr="00755B03" w:rsidRDefault="00444FE0" w:rsidP="00EC5FFA">
                  <w:pPr>
                    <w:ind w:right="743"/>
                    <w:jc w:val="both"/>
                    <w:rPr>
                      <w:i/>
                      <w:color w:val="FF0000"/>
                      <w:sz w:val="18"/>
                      <w:szCs w:val="18"/>
                    </w:rPr>
                  </w:pPr>
                </w:p>
                <w:p w:rsidR="00444FE0" w:rsidRPr="00755B03" w:rsidRDefault="00444FE0" w:rsidP="00EC5FFA">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ȚARĂ</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LOCALITATE</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rsidR="00444FE0" w:rsidRPr="00755B03" w:rsidRDefault="00444FE0" w:rsidP="00EC5FFA">
                  <w:pPr>
                    <w:jc w:val="both"/>
                    <w:rPr>
                      <w:color w:val="FF0000"/>
                      <w:sz w:val="18"/>
                      <w:szCs w:val="18"/>
                    </w:rPr>
                  </w:pPr>
                </w:p>
              </w:tc>
            </w:tr>
          </w:tbl>
          <w:p w:rsidR="00444FE0" w:rsidRPr="00755B03" w:rsidRDefault="00444FE0" w:rsidP="00EC5FFA">
            <w:pPr>
              <w:jc w:val="both"/>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rsidTr="009D6626">
              <w:tc>
                <w:tcPr>
                  <w:tcW w:w="2459"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UM</w:t>
                  </w:r>
                </w:p>
              </w:tc>
              <w:tc>
                <w:tcPr>
                  <w:tcW w:w="2681"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Partener</w:t>
                  </w:r>
                </w:p>
              </w:tc>
            </w:tr>
            <w:tr w:rsidR="00444FE0" w:rsidRPr="00755B03" w:rsidTr="009D6626">
              <w:tc>
                <w:tcPr>
                  <w:tcW w:w="2459" w:type="dxa"/>
                </w:tcPr>
                <w:p w:rsidR="00444FE0" w:rsidRPr="00755B03" w:rsidRDefault="00444FE0" w:rsidP="00EC5FFA">
                  <w:pPr>
                    <w:jc w:val="both"/>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cantitatea resursei pusă la dispoziție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unitatea de măsură</w:t>
                  </w:r>
                </w:p>
              </w:tc>
              <w:tc>
                <w:tcPr>
                  <w:tcW w:w="2681" w:type="dxa"/>
                </w:tcPr>
                <w:p w:rsidR="00444FE0" w:rsidRPr="00755B03" w:rsidRDefault="00444FE0" w:rsidP="00EC5FFA">
                  <w:pPr>
                    <w:jc w:val="both"/>
                    <w:rPr>
                      <w:i/>
                      <w:color w:val="FF0000"/>
                      <w:sz w:val="18"/>
                      <w:szCs w:val="18"/>
                    </w:rPr>
                  </w:pPr>
                  <w:r w:rsidRPr="00755B03">
                    <w:rPr>
                      <w:i/>
                      <w:color w:val="FF0000"/>
                      <w:sz w:val="18"/>
                      <w:szCs w:val="18"/>
                    </w:rPr>
                    <w:t xml:space="preserve">Se va completa cu numele entității  ce va asigura </w:t>
                  </w:r>
                </w:p>
                <w:p w:rsidR="00444FE0" w:rsidRPr="00755B03" w:rsidRDefault="00444FE0" w:rsidP="00EC5FFA">
                  <w:pPr>
                    <w:jc w:val="both"/>
                    <w:rPr>
                      <w:i/>
                      <w:color w:val="FF0000"/>
                      <w:sz w:val="18"/>
                      <w:szCs w:val="18"/>
                    </w:rPr>
                  </w:pPr>
                  <w:r w:rsidRPr="00755B03">
                    <w:rPr>
                      <w:i/>
                      <w:color w:val="FF0000"/>
                      <w:sz w:val="18"/>
                      <w:szCs w:val="18"/>
                    </w:rPr>
                    <w:t xml:space="preserve">resursa </w:t>
                  </w:r>
                </w:p>
              </w:tc>
            </w:tr>
            <w:tr w:rsidR="00444FE0" w:rsidRPr="00755B03" w:rsidTr="009D6626">
              <w:tc>
                <w:tcPr>
                  <w:tcW w:w="2459" w:type="dxa"/>
                  <w:tcBorders>
                    <w:bottom w:val="single" w:sz="4" w:space="0" w:color="auto"/>
                  </w:tcBorders>
                </w:tcPr>
                <w:p w:rsidR="00444FE0" w:rsidRPr="00755B03" w:rsidRDefault="00444FE0" w:rsidP="00EC5FFA">
                  <w:pPr>
                    <w:jc w:val="both"/>
                    <w:rPr>
                      <w:i/>
                      <w:color w:val="FF0000"/>
                      <w:sz w:val="18"/>
                      <w:szCs w:val="18"/>
                    </w:rPr>
                  </w:pPr>
                  <w:r w:rsidRPr="00755B03">
                    <w:rPr>
                      <w:i/>
                      <w:color w:val="FF0000"/>
                      <w:sz w:val="18"/>
                      <w:szCs w:val="18"/>
                    </w:rPr>
                    <w:t>.....</w:t>
                  </w: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681" w:type="dxa"/>
                  <w:tcBorders>
                    <w:bottom w:val="single" w:sz="4" w:space="0" w:color="auto"/>
                  </w:tcBorders>
                </w:tcPr>
                <w:p w:rsidR="00444FE0" w:rsidRPr="00755B03" w:rsidRDefault="00444FE0" w:rsidP="00EC5FFA">
                  <w:pPr>
                    <w:jc w:val="both"/>
                    <w:rPr>
                      <w:i/>
                      <w:color w:val="FF0000"/>
                      <w:sz w:val="18"/>
                      <w:szCs w:val="18"/>
                    </w:rPr>
                  </w:pPr>
                </w:p>
              </w:tc>
            </w:tr>
            <w:tr w:rsidR="00444FE0" w:rsidRPr="00755B03" w:rsidTr="009D6626">
              <w:tc>
                <w:tcPr>
                  <w:tcW w:w="2459" w:type="dxa"/>
                  <w:tcBorders>
                    <w:bottom w:val="single" w:sz="4" w:space="0" w:color="auto"/>
                  </w:tcBorders>
                </w:tcPr>
                <w:p w:rsidR="00444FE0" w:rsidRPr="00755B03" w:rsidRDefault="00444FE0" w:rsidP="00EC5FFA">
                  <w:pPr>
                    <w:jc w:val="both"/>
                    <w:rPr>
                      <w:i/>
                      <w:sz w:val="18"/>
                      <w:szCs w:val="18"/>
                    </w:rPr>
                  </w:pPr>
                  <w:r w:rsidRPr="00755B03">
                    <w:rPr>
                      <w:i/>
                      <w:sz w:val="18"/>
                      <w:szCs w:val="18"/>
                    </w:rPr>
                    <w:t>.......</w:t>
                  </w:r>
                </w:p>
              </w:tc>
              <w:tc>
                <w:tcPr>
                  <w:tcW w:w="2460" w:type="dxa"/>
                  <w:tcBorders>
                    <w:bottom w:val="single" w:sz="4" w:space="0" w:color="auto"/>
                  </w:tcBorders>
                </w:tcPr>
                <w:p w:rsidR="00444FE0" w:rsidRPr="00755B03" w:rsidRDefault="00444FE0" w:rsidP="00EC5FFA">
                  <w:pPr>
                    <w:jc w:val="both"/>
                    <w:rPr>
                      <w:i/>
                      <w:sz w:val="18"/>
                      <w:szCs w:val="18"/>
                    </w:rPr>
                  </w:pPr>
                </w:p>
              </w:tc>
              <w:tc>
                <w:tcPr>
                  <w:tcW w:w="2460" w:type="dxa"/>
                  <w:tcBorders>
                    <w:bottom w:val="single" w:sz="4" w:space="0" w:color="auto"/>
                  </w:tcBorders>
                </w:tcPr>
                <w:p w:rsidR="00444FE0" w:rsidRPr="00755B03" w:rsidRDefault="00444FE0" w:rsidP="00EC5FFA">
                  <w:pPr>
                    <w:jc w:val="both"/>
                    <w:rPr>
                      <w:i/>
                      <w:sz w:val="18"/>
                      <w:szCs w:val="18"/>
                    </w:rPr>
                  </w:pPr>
                </w:p>
              </w:tc>
              <w:tc>
                <w:tcPr>
                  <w:tcW w:w="2681" w:type="dxa"/>
                  <w:tcBorders>
                    <w:bottom w:val="single" w:sz="4" w:space="0" w:color="auto"/>
                  </w:tcBorders>
                </w:tcPr>
                <w:p w:rsidR="00444FE0" w:rsidRPr="00755B03" w:rsidRDefault="00444FE0" w:rsidP="00EC5FFA">
                  <w:pPr>
                    <w:jc w:val="both"/>
                    <w:rPr>
                      <w:i/>
                      <w:sz w:val="18"/>
                      <w:szCs w:val="18"/>
                    </w:rPr>
                  </w:pPr>
                </w:p>
              </w:tc>
            </w:tr>
          </w:tbl>
          <w:p w:rsidR="00444FE0" w:rsidRPr="00755B03" w:rsidRDefault="00444FE0" w:rsidP="00EC5FFA">
            <w:pPr>
              <w:jc w:val="both"/>
              <w:rPr>
                <w:sz w:val="18"/>
                <w:szCs w:val="18"/>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5" w:name="_Toc458505292"/>
      <w:r>
        <w:rPr>
          <w:rFonts w:asciiTheme="minorHAnsi" w:hAnsiTheme="minorHAnsi"/>
          <w:color w:val="auto"/>
          <w:sz w:val="24"/>
          <w:szCs w:val="24"/>
        </w:rPr>
        <w:t>3</w:t>
      </w:r>
      <w:r w:rsidR="00DF6606">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5"/>
      <w:r w:rsidR="00B36484" w:rsidRPr="00755B03">
        <w:rPr>
          <w:rFonts w:asciiTheme="minorHAnsi" w:hAnsiTheme="minorHAnsi"/>
          <w:color w:val="auto"/>
          <w:sz w:val="24"/>
          <w:szCs w:val="24"/>
        </w:rPr>
        <w:t xml:space="preserve"> </w:t>
      </w:r>
    </w:p>
    <w:p w:rsidR="00B36484" w:rsidRDefault="00B36484" w:rsidP="00EC5FFA">
      <w:pPr>
        <w:shd w:val="clear" w:color="auto" w:fill="FBFBFB"/>
        <w:spacing w:after="0" w:line="240" w:lineRule="auto"/>
        <w:jc w:val="both"/>
        <w:rPr>
          <w:rFonts w:eastAsia="Times New Roman" w:cs="Segoe UI"/>
          <w:bCs/>
          <w:color w:val="262626"/>
          <w:sz w:val="20"/>
          <w:szCs w:val="20"/>
          <w:lang w:eastAsia="ro-RO"/>
        </w:rPr>
      </w:pPr>
    </w:p>
    <w:p w:rsidR="00DF06C4" w:rsidRPr="00614AEE" w:rsidRDefault="00DF06C4"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w:t>
      </w:r>
      <w:r w:rsidR="00EC0542" w:rsidRPr="00614AEE">
        <w:rPr>
          <w:rFonts w:eastAsia="Times New Roman" w:cs="Segoe UI"/>
          <w:bCs/>
          <w:i/>
          <w:color w:val="FF0000"/>
          <w:sz w:val="20"/>
          <w:szCs w:val="20"/>
          <w:lang w:eastAsia="ro-RO"/>
        </w:rPr>
        <w:t>completează</w:t>
      </w:r>
      <w:r w:rsidRPr="00614AEE">
        <w:rPr>
          <w:rFonts w:eastAsia="Times New Roman" w:cs="Segoe UI"/>
          <w:bCs/>
          <w:i/>
          <w:color w:val="FF0000"/>
          <w:sz w:val="20"/>
          <w:szCs w:val="20"/>
          <w:lang w:eastAsia="ro-RO"/>
        </w:rPr>
        <w:t xml:space="preserve"> pentru fiecare componentă</w:t>
      </w:r>
      <w:r w:rsidR="007C5185" w:rsidRPr="00614AEE">
        <w:rPr>
          <w:rFonts w:eastAsia="Times New Roman" w:cs="Segoe UI"/>
          <w:bCs/>
          <w:i/>
          <w:color w:val="FF0000"/>
          <w:sz w:val="20"/>
          <w:szCs w:val="20"/>
          <w:lang w:eastAsia="ro-RO"/>
        </w:rPr>
        <w:t>.</w:t>
      </w:r>
    </w:p>
    <w:p w:rsidR="007C5185" w:rsidRPr="007C5185" w:rsidRDefault="007C5185"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r w:rsidR="00705549" w:rsidRPr="00614AEE">
        <w:rPr>
          <w:rFonts w:eastAsia="Times New Roman" w:cs="Segoe UI"/>
          <w:bCs/>
          <w:i/>
          <w:color w:val="FF0000"/>
          <w:sz w:val="20"/>
          <w:szCs w:val="20"/>
          <w:lang w:eastAsia="ro-RO"/>
        </w:rPr>
        <w:t xml:space="preserve"> Activitatile vor face referire la investiţiile în lucrări de întărire a reţelei electrice în amonte de punctul de racordare, pentru crearea condiţiilor tehnice necesare racordării centralelor de producere a energiei electrice din surse regenerabile, precum şi modernizări de staţii/linii existente, care conduc la creșterea capacității de distribuție a rețelelor, reducerea consumului tehnologic propriu, îmbunătăţirea parametrilor de calitate a energiei distribuite în zonă și îmbunătățirea indicatorilor de performanță a serviciului de distribuție privind continuitatea alimentării cu energie electrică a consumatorilor</w:t>
      </w:r>
    </w:p>
    <w:p w:rsidR="007C5185" w:rsidRDefault="007C5185" w:rsidP="00EC5FFA">
      <w:pPr>
        <w:shd w:val="clear" w:color="auto" w:fill="FBFBFB"/>
        <w:spacing w:after="0" w:line="240" w:lineRule="auto"/>
        <w:jc w:val="both"/>
        <w:rPr>
          <w:rFonts w:eastAsia="Times New Roman" w:cs="Segoe UI"/>
          <w:bCs/>
          <w:i/>
          <w:color w:val="262626"/>
          <w:sz w:val="20"/>
          <w:szCs w:val="20"/>
          <w:lang w:eastAsia="ro-RO"/>
        </w:rPr>
      </w:pPr>
    </w:p>
    <w:p w:rsidR="00DF06C4" w:rsidRPr="00A057F3" w:rsidRDefault="00DF06C4" w:rsidP="00EC5FFA">
      <w:pPr>
        <w:shd w:val="clear" w:color="auto" w:fill="FBFBFB"/>
        <w:spacing w:after="0" w:line="240" w:lineRule="auto"/>
        <w:jc w:val="both"/>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rsidTr="00A057F3">
        <w:tc>
          <w:tcPr>
            <w:tcW w:w="2205"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rsidR="00DF06C4" w:rsidRPr="00755B03" w:rsidRDefault="00DF06C4" w:rsidP="00EC5FFA">
            <w:pPr>
              <w:jc w:val="both"/>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Parteneri implicați</w:t>
            </w:r>
          </w:p>
        </w:tc>
      </w:tr>
      <w:tr w:rsidR="00DF06C4" w:rsidRPr="00755B03" w:rsidTr="00A057F3">
        <w:tc>
          <w:tcPr>
            <w:tcW w:w="2205" w:type="dxa"/>
          </w:tcPr>
          <w:p w:rsidR="00DF06C4" w:rsidRPr="00755B03" w:rsidRDefault="00DF06C4" w:rsidP="00EC5FFA">
            <w:pPr>
              <w:jc w:val="both"/>
              <w:rPr>
                <w:rStyle w:val="ui-column-title1"/>
              </w:rPr>
            </w:pPr>
          </w:p>
        </w:tc>
        <w:tc>
          <w:tcPr>
            <w:tcW w:w="1818"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c>
          <w:tcPr>
            <w:tcW w:w="1721"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r>
    </w:tbl>
    <w:p w:rsidR="00B36484" w:rsidRPr="00755B03" w:rsidRDefault="00B36484"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lastRenderedPageBreak/>
        <w:t>Detaliere</w:t>
      </w:r>
      <w:r w:rsidR="00DF06C4">
        <w:rPr>
          <w:sz w:val="18"/>
          <w:szCs w:val="18"/>
        </w:rPr>
        <w:t>a subactivității</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rsidTr="001602D7">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r w:rsidRPr="00755B03">
              <w:rPr>
                <w:sz w:val="18"/>
                <w:szCs w:val="18"/>
              </w:rPr>
              <w:t>Denumire</w:t>
            </w:r>
          </w:p>
        </w:tc>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p>
        </w:tc>
      </w:tr>
      <w:tr w:rsidR="001602D7" w:rsidRPr="00755B03" w:rsidTr="001602D7">
        <w:tc>
          <w:tcPr>
            <w:tcW w:w="4786" w:type="dxa"/>
          </w:tcPr>
          <w:p w:rsidR="001602D7" w:rsidRPr="00755B03" w:rsidRDefault="001602D7" w:rsidP="00EC5FFA">
            <w:pPr>
              <w:tabs>
                <w:tab w:val="left" w:pos="400"/>
              </w:tabs>
              <w:jc w:val="both"/>
              <w:rPr>
                <w:sz w:val="18"/>
                <w:szCs w:val="18"/>
              </w:rPr>
            </w:pPr>
          </w:p>
        </w:tc>
        <w:tc>
          <w:tcPr>
            <w:tcW w:w="4786"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6" w:name="_Toc458505293"/>
      <w:r>
        <w:rPr>
          <w:rFonts w:asciiTheme="minorHAnsi" w:hAnsiTheme="minorHAnsi"/>
          <w:color w:val="auto"/>
          <w:sz w:val="24"/>
          <w:szCs w:val="24"/>
        </w:rPr>
        <w:t>3</w:t>
      </w:r>
      <w:r w:rsidR="00DF6606">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6"/>
    </w:p>
    <w:p w:rsidR="00B36484" w:rsidRPr="00755B03" w:rsidRDefault="00B36484" w:rsidP="00EC5FFA">
      <w:pPr>
        <w:spacing w:after="0" w:line="240" w:lineRule="auto"/>
        <w:jc w:val="both"/>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rsidTr="00A057F3">
        <w:tc>
          <w:tcPr>
            <w:tcW w:w="166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Activităţi/Cheltuieli</w:t>
            </w:r>
          </w:p>
        </w:tc>
        <w:tc>
          <w:tcPr>
            <w:tcW w:w="103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Tr="00A057F3">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Tr="00A057F3">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rsidR="00C4517A" w:rsidRDefault="00C4517A" w:rsidP="00EC5FFA">
            <w:pPr>
              <w:jc w:val="both"/>
              <w:rPr>
                <w:i/>
                <w:color w:val="FF0000"/>
                <w:sz w:val="18"/>
                <w:szCs w:val="18"/>
              </w:rPr>
            </w:pPr>
            <w:r w:rsidRPr="00A057F3">
              <w:rPr>
                <w:rStyle w:val="ui-column-title"/>
                <w:rFonts w:ascii="Arial" w:hAnsi="Arial" w:cs="Arial"/>
                <w:b/>
                <w:bCs/>
                <w:color w:val="4F4F4F"/>
                <w:sz w:val="16"/>
                <w:szCs w:val="16"/>
              </w:rPr>
              <w:t>More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Tr="00A057F3">
        <w:tc>
          <w:tcPr>
            <w:tcW w:w="91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rsidR="00DF06C4" w:rsidRDefault="00DF06C4" w:rsidP="00EC5FFA">
      <w:pPr>
        <w:spacing w:after="0" w:line="240" w:lineRule="auto"/>
        <w:jc w:val="both"/>
        <w:rPr>
          <w:i/>
          <w:color w:val="FF0000"/>
          <w:sz w:val="18"/>
          <w:szCs w:val="18"/>
        </w:rPr>
      </w:pPr>
    </w:p>
    <w:p w:rsidR="00DF06C4" w:rsidRDefault="00DF06C4" w:rsidP="00EC5FFA">
      <w:pPr>
        <w:spacing w:after="0" w:line="240" w:lineRule="auto"/>
        <w:jc w:val="both"/>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rsidR="00DF06C4" w:rsidRDefault="00DF06C4" w:rsidP="00EC5FFA">
      <w:pPr>
        <w:spacing w:after="0" w:line="240" w:lineRule="auto"/>
        <w:jc w:val="both"/>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Intensitatea interventiei</w:t>
            </w:r>
          </w:p>
        </w:tc>
      </w:tr>
      <w:tr w:rsidR="000247C5" w:rsidRPr="000247C5"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bl>
    <w:p w:rsidR="000247C5" w:rsidRDefault="000247C5" w:rsidP="00EC5FFA">
      <w:pPr>
        <w:spacing w:after="0" w:line="240" w:lineRule="auto"/>
        <w:jc w:val="both"/>
        <w:rPr>
          <w:b/>
          <w:bCs/>
        </w:rPr>
      </w:pPr>
    </w:p>
    <w:p w:rsidR="00A871A9" w:rsidRPr="009D7C78" w:rsidRDefault="00A871A9" w:rsidP="00A871A9">
      <w:pPr>
        <w:spacing w:after="0" w:line="240" w:lineRule="auto"/>
        <w:rPr>
          <w:i/>
          <w:color w:val="FF0000"/>
          <w:sz w:val="18"/>
          <w:szCs w:val="18"/>
        </w:rPr>
      </w:pPr>
      <w:r w:rsidRPr="009D7C78">
        <w:rPr>
          <w:i/>
          <w:color w:val="FF0000"/>
          <w:sz w:val="18"/>
          <w:szCs w:val="18"/>
        </w:rPr>
        <w:t>Introducerea datelor in această funcție depinde de: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rsidR="00A871A9" w:rsidRPr="009D7C78" w:rsidRDefault="00A871A9" w:rsidP="00A871A9">
      <w:pPr>
        <w:spacing w:after="0" w:line="240" w:lineRule="auto"/>
        <w:rPr>
          <w:i/>
          <w:color w:val="FF0000"/>
          <w:sz w:val="18"/>
          <w:szCs w:val="18"/>
        </w:rPr>
      </w:pPr>
    </w:p>
    <w:p w:rsidR="00A871A9" w:rsidRPr="009D7C78" w:rsidRDefault="00A871A9" w:rsidP="00A871A9">
      <w:pPr>
        <w:spacing w:after="0" w:line="240" w:lineRule="auto"/>
        <w:rPr>
          <w:i/>
          <w:color w:val="FF0000"/>
          <w:sz w:val="18"/>
          <w:szCs w:val="18"/>
        </w:rPr>
      </w:pPr>
      <w:r w:rsidRPr="009D7C78">
        <w:rPr>
          <w:i/>
          <w:color w:val="FF0000"/>
          <w:sz w:val="18"/>
          <w:szCs w:val="18"/>
        </w:rPr>
        <w:t xml:space="preserve">Cheltuielile înregistrate în aceasta secțiune vor fi structurate dupa urmatoarele nomenclatoare: </w:t>
      </w:r>
    </w:p>
    <w:p w:rsidR="00A871A9" w:rsidRPr="009D7C78" w:rsidRDefault="00A871A9" w:rsidP="00A871A9">
      <w:pPr>
        <w:spacing w:after="0" w:line="240" w:lineRule="auto"/>
        <w:rPr>
          <w:i/>
          <w:color w:val="FF0000"/>
          <w:sz w:val="18"/>
          <w:szCs w:val="18"/>
        </w:rPr>
      </w:pPr>
      <w:r w:rsidRPr="009D7C78">
        <w:rPr>
          <w:i/>
          <w:color w:val="FF0000"/>
          <w:sz w:val="18"/>
          <w:szCs w:val="18"/>
        </w:rPr>
        <w:t>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Subcategorii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Tipul cheltuielii directe / indirecte (se selectează pentru toate DIRECTE- implicită)</w:t>
      </w:r>
    </w:p>
    <w:p w:rsidR="00A871A9" w:rsidRPr="009D7C78" w:rsidRDefault="00A871A9" w:rsidP="00A871A9">
      <w:pPr>
        <w:spacing w:after="0" w:line="240" w:lineRule="auto"/>
        <w:rPr>
          <w:i/>
          <w:color w:val="FF0000"/>
          <w:sz w:val="18"/>
          <w:szCs w:val="18"/>
        </w:rPr>
      </w:pPr>
      <w:r w:rsidRPr="009D7C78">
        <w:rPr>
          <w:i/>
          <w:color w:val="FF0000"/>
          <w:sz w:val="18"/>
          <w:szCs w:val="18"/>
        </w:rPr>
        <w:lastRenderedPageBreak/>
        <w:t>Achizitiile (unde este cazul de a fi incadrata o cheltuială)</w:t>
      </w:r>
    </w:p>
    <w:p w:rsidR="00A871A9" w:rsidRDefault="00A871A9" w:rsidP="00EC5FFA">
      <w:pPr>
        <w:spacing w:after="0" w:line="240" w:lineRule="auto"/>
        <w:jc w:val="both"/>
        <w:rPr>
          <w:b/>
          <w:bCs/>
        </w:rPr>
      </w:pPr>
    </w:p>
    <w:p w:rsidR="00A871A9" w:rsidRPr="00755B03" w:rsidRDefault="00A871A9" w:rsidP="00EC5FFA">
      <w:pPr>
        <w:spacing w:after="0" w:line="240" w:lineRule="auto"/>
        <w:jc w:val="both"/>
        <w:rPr>
          <w:b/>
          <w:bCs/>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7" w:name="_Toc458505294"/>
      <w:r>
        <w:rPr>
          <w:rFonts w:asciiTheme="minorHAnsi" w:hAnsiTheme="minorHAnsi"/>
          <w:color w:val="auto"/>
          <w:sz w:val="24"/>
          <w:szCs w:val="24"/>
        </w:rPr>
        <w:t>3</w:t>
      </w:r>
      <w:r w:rsidR="00DF6606">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7"/>
      <w:r w:rsidR="00B36484" w:rsidRPr="00755B03">
        <w:rPr>
          <w:rFonts w:asciiTheme="minorHAnsi" w:hAnsiTheme="minorHAnsi"/>
          <w:color w:val="auto"/>
          <w:sz w:val="24"/>
          <w:szCs w:val="24"/>
        </w:rPr>
        <w:t xml:space="preserve"> </w:t>
      </w:r>
    </w:p>
    <w:p w:rsidR="00B36484" w:rsidRDefault="00B36484" w:rsidP="00EC5FFA">
      <w:pPr>
        <w:tabs>
          <w:tab w:val="left" w:pos="400"/>
        </w:tabs>
        <w:spacing w:after="0" w:line="240" w:lineRule="auto"/>
        <w:jc w:val="both"/>
        <w:rPr>
          <w:sz w:val="18"/>
          <w:szCs w:val="18"/>
        </w:rPr>
      </w:pPr>
    </w:p>
    <w:p w:rsidR="00216025" w:rsidRPr="00755B03" w:rsidRDefault="00216025" w:rsidP="00EC5FFA">
      <w:pPr>
        <w:tabs>
          <w:tab w:val="left" w:pos="400"/>
        </w:tabs>
        <w:spacing w:after="0" w:line="240" w:lineRule="auto"/>
        <w:jc w:val="both"/>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2014</w:t>
            </w:r>
          </w:p>
        </w:tc>
        <w:tc>
          <w:tcPr>
            <w:tcW w:w="1857" w:type="dxa"/>
          </w:tcPr>
          <w:p w:rsidR="00B36484" w:rsidRPr="00755B03" w:rsidRDefault="000F5D8C" w:rsidP="00EC5FFA">
            <w:pPr>
              <w:jc w:val="both"/>
              <w:rPr>
                <w:rStyle w:val="ui-column-title1"/>
              </w:rPr>
            </w:pPr>
            <w:r w:rsidRPr="00755B03">
              <w:rPr>
                <w:rStyle w:val="ui-column-title1"/>
              </w:rPr>
              <w:t>2015</w:t>
            </w:r>
          </w:p>
        </w:tc>
        <w:tc>
          <w:tcPr>
            <w:tcW w:w="1858" w:type="dxa"/>
          </w:tcPr>
          <w:p w:rsidR="00B36484" w:rsidRPr="00755B03" w:rsidRDefault="000F5D8C" w:rsidP="00EC5FFA">
            <w:pPr>
              <w:jc w:val="both"/>
              <w:rPr>
                <w:rStyle w:val="ui-column-title1"/>
              </w:rPr>
            </w:pPr>
            <w:r w:rsidRPr="00755B03">
              <w:rPr>
                <w:rStyle w:val="ui-column-title1"/>
              </w:rPr>
              <w:t>2016</w:t>
            </w:r>
          </w:p>
        </w:tc>
        <w:tc>
          <w:tcPr>
            <w:tcW w:w="1858" w:type="dxa"/>
          </w:tcPr>
          <w:p w:rsidR="00B36484" w:rsidRPr="00755B03" w:rsidRDefault="000F5D8C" w:rsidP="00EC5FFA">
            <w:pPr>
              <w:jc w:val="both"/>
              <w:rPr>
                <w:rStyle w:val="ui-column-title1"/>
              </w:rPr>
            </w:pPr>
            <w:r w:rsidRPr="00755B03">
              <w:rPr>
                <w:rStyle w:val="ui-column-title1"/>
              </w:rPr>
              <w:t>2017</w:t>
            </w:r>
          </w:p>
        </w:tc>
        <w:tc>
          <w:tcPr>
            <w:tcW w:w="1858" w:type="dxa"/>
          </w:tcPr>
          <w:p w:rsidR="00B36484" w:rsidRPr="00755B03" w:rsidRDefault="000F5D8C" w:rsidP="00EC5FFA">
            <w:pPr>
              <w:jc w:val="both"/>
              <w:rPr>
                <w:rStyle w:val="ui-column-title1"/>
              </w:rPr>
            </w:pPr>
            <w:r w:rsidRPr="00755B03">
              <w:rPr>
                <w:rStyle w:val="ui-column-title1"/>
              </w:rPr>
              <w:t>2018</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2019</w:t>
            </w:r>
          </w:p>
        </w:tc>
        <w:tc>
          <w:tcPr>
            <w:tcW w:w="1857" w:type="dxa"/>
          </w:tcPr>
          <w:p w:rsidR="00B36484" w:rsidRPr="00755B03" w:rsidRDefault="000F5D8C" w:rsidP="00EC5FFA">
            <w:pPr>
              <w:jc w:val="both"/>
              <w:rPr>
                <w:rStyle w:val="ui-column-title1"/>
              </w:rPr>
            </w:pPr>
            <w:r w:rsidRPr="00755B03">
              <w:rPr>
                <w:rStyle w:val="ui-column-title1"/>
              </w:rPr>
              <w:t>2020</w:t>
            </w:r>
          </w:p>
        </w:tc>
        <w:tc>
          <w:tcPr>
            <w:tcW w:w="1858" w:type="dxa"/>
          </w:tcPr>
          <w:p w:rsidR="00B36484" w:rsidRPr="00755B03" w:rsidRDefault="000F5D8C" w:rsidP="00EC5FFA">
            <w:pPr>
              <w:jc w:val="both"/>
              <w:rPr>
                <w:rStyle w:val="ui-column-title1"/>
              </w:rPr>
            </w:pPr>
            <w:r w:rsidRPr="00755B03">
              <w:rPr>
                <w:rStyle w:val="ui-column-title1"/>
              </w:rPr>
              <w:t>2021</w:t>
            </w:r>
          </w:p>
        </w:tc>
        <w:tc>
          <w:tcPr>
            <w:tcW w:w="1858" w:type="dxa"/>
          </w:tcPr>
          <w:p w:rsidR="00B36484" w:rsidRPr="00755B03" w:rsidRDefault="000F5D8C" w:rsidP="00EC5FFA">
            <w:pPr>
              <w:jc w:val="both"/>
              <w:rPr>
                <w:rStyle w:val="ui-column-title1"/>
              </w:rPr>
            </w:pPr>
            <w:r w:rsidRPr="00755B03">
              <w:rPr>
                <w:rStyle w:val="ui-column-title1"/>
              </w:rPr>
              <w:t>2022</w:t>
            </w:r>
          </w:p>
        </w:tc>
        <w:tc>
          <w:tcPr>
            <w:tcW w:w="1858" w:type="dxa"/>
          </w:tcPr>
          <w:p w:rsidR="00B36484" w:rsidRPr="00755B03" w:rsidRDefault="000F5D8C" w:rsidP="00EC5FFA">
            <w:pPr>
              <w:jc w:val="both"/>
              <w:rPr>
                <w:rStyle w:val="ui-column-title1"/>
              </w:rPr>
            </w:pPr>
            <w:r w:rsidRPr="00755B03">
              <w:rPr>
                <w:rStyle w:val="ui-column-title1"/>
              </w:rPr>
              <w:t>2023</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rsidTr="00F05639">
        <w:tc>
          <w:tcPr>
            <w:tcW w:w="1387" w:type="dxa"/>
          </w:tcPr>
          <w:p w:rsidR="000F5D8C" w:rsidRPr="00755B03" w:rsidRDefault="000F5D8C" w:rsidP="00EC5FFA">
            <w:pPr>
              <w:tabs>
                <w:tab w:val="left" w:pos="400"/>
              </w:tabs>
              <w:jc w:val="both"/>
              <w:rPr>
                <w:sz w:val="18"/>
                <w:szCs w:val="18"/>
              </w:rPr>
            </w:pPr>
          </w:p>
        </w:tc>
        <w:tc>
          <w:tcPr>
            <w:tcW w:w="964" w:type="dxa"/>
          </w:tcPr>
          <w:p w:rsidR="000F5D8C" w:rsidRPr="00755B03" w:rsidRDefault="000F5D8C" w:rsidP="00EC5FFA">
            <w:pPr>
              <w:tabs>
                <w:tab w:val="left" w:pos="400"/>
              </w:tabs>
              <w:jc w:val="both"/>
              <w:rPr>
                <w:sz w:val="18"/>
                <w:szCs w:val="18"/>
              </w:rPr>
            </w:pPr>
            <w:r w:rsidRPr="00755B03">
              <w:rPr>
                <w:sz w:val="18"/>
                <w:szCs w:val="18"/>
              </w:rPr>
              <w:t>2015</w:t>
            </w:r>
          </w:p>
        </w:tc>
        <w:tc>
          <w:tcPr>
            <w:tcW w:w="581" w:type="dxa"/>
          </w:tcPr>
          <w:p w:rsidR="000F5D8C" w:rsidRPr="00755B03" w:rsidRDefault="000F5D8C" w:rsidP="00EC5FFA">
            <w:pPr>
              <w:tabs>
                <w:tab w:val="left" w:pos="400"/>
              </w:tabs>
              <w:jc w:val="both"/>
              <w:rPr>
                <w:sz w:val="18"/>
                <w:szCs w:val="18"/>
              </w:rPr>
            </w:pPr>
            <w:r w:rsidRPr="00755B03">
              <w:rPr>
                <w:sz w:val="18"/>
                <w:szCs w:val="18"/>
              </w:rPr>
              <w:t>2016</w:t>
            </w:r>
          </w:p>
        </w:tc>
        <w:tc>
          <w:tcPr>
            <w:tcW w:w="773" w:type="dxa"/>
          </w:tcPr>
          <w:p w:rsidR="000F5D8C" w:rsidRPr="00755B03" w:rsidRDefault="000F5D8C" w:rsidP="00EC5FFA">
            <w:pPr>
              <w:tabs>
                <w:tab w:val="left" w:pos="400"/>
              </w:tabs>
              <w:jc w:val="both"/>
              <w:rPr>
                <w:sz w:val="18"/>
                <w:szCs w:val="18"/>
              </w:rPr>
            </w:pPr>
            <w:r w:rsidRPr="00755B03">
              <w:rPr>
                <w:sz w:val="18"/>
                <w:szCs w:val="18"/>
              </w:rPr>
              <w:t>2017</w:t>
            </w:r>
          </w:p>
        </w:tc>
        <w:tc>
          <w:tcPr>
            <w:tcW w:w="773" w:type="dxa"/>
          </w:tcPr>
          <w:p w:rsidR="000F5D8C" w:rsidRPr="00755B03" w:rsidRDefault="000F5D8C" w:rsidP="00EC5FFA">
            <w:pPr>
              <w:tabs>
                <w:tab w:val="left" w:pos="400"/>
              </w:tabs>
              <w:jc w:val="both"/>
              <w:rPr>
                <w:sz w:val="18"/>
                <w:szCs w:val="18"/>
              </w:rPr>
            </w:pPr>
            <w:r w:rsidRPr="00755B03">
              <w:rPr>
                <w:sz w:val="18"/>
                <w:szCs w:val="18"/>
              </w:rPr>
              <w:t>2018</w:t>
            </w:r>
          </w:p>
        </w:tc>
        <w:tc>
          <w:tcPr>
            <w:tcW w:w="775" w:type="dxa"/>
          </w:tcPr>
          <w:p w:rsidR="000F5D8C" w:rsidRPr="00755B03" w:rsidRDefault="000F5D8C" w:rsidP="00EC5FFA">
            <w:pPr>
              <w:tabs>
                <w:tab w:val="left" w:pos="400"/>
              </w:tabs>
              <w:jc w:val="both"/>
              <w:rPr>
                <w:sz w:val="18"/>
                <w:szCs w:val="18"/>
              </w:rPr>
            </w:pPr>
            <w:r w:rsidRPr="00755B03">
              <w:rPr>
                <w:sz w:val="18"/>
                <w:szCs w:val="18"/>
              </w:rPr>
              <w:t>2019</w:t>
            </w:r>
          </w:p>
        </w:tc>
        <w:tc>
          <w:tcPr>
            <w:tcW w:w="1092" w:type="dxa"/>
          </w:tcPr>
          <w:p w:rsidR="000F5D8C" w:rsidRPr="00755B03" w:rsidRDefault="000F5D8C" w:rsidP="00EC5FFA">
            <w:pPr>
              <w:tabs>
                <w:tab w:val="left" w:pos="400"/>
              </w:tabs>
              <w:jc w:val="both"/>
              <w:rPr>
                <w:sz w:val="18"/>
                <w:szCs w:val="18"/>
              </w:rPr>
            </w:pPr>
            <w:r w:rsidRPr="00755B03">
              <w:rPr>
                <w:sz w:val="18"/>
                <w:szCs w:val="18"/>
              </w:rPr>
              <w:t>2020</w:t>
            </w:r>
          </w:p>
        </w:tc>
        <w:tc>
          <w:tcPr>
            <w:tcW w:w="837" w:type="dxa"/>
          </w:tcPr>
          <w:p w:rsidR="000F5D8C" w:rsidRPr="00755B03" w:rsidRDefault="000F5D8C" w:rsidP="00EC5FFA">
            <w:pPr>
              <w:tabs>
                <w:tab w:val="left" w:pos="400"/>
              </w:tabs>
              <w:jc w:val="both"/>
              <w:rPr>
                <w:sz w:val="18"/>
                <w:szCs w:val="18"/>
              </w:rPr>
            </w:pPr>
            <w:r w:rsidRPr="00755B03">
              <w:rPr>
                <w:sz w:val="18"/>
                <w:szCs w:val="18"/>
              </w:rPr>
              <w:t>2021</w:t>
            </w:r>
          </w:p>
        </w:tc>
        <w:tc>
          <w:tcPr>
            <w:tcW w:w="1006" w:type="dxa"/>
          </w:tcPr>
          <w:p w:rsidR="000F5D8C" w:rsidRPr="00755B03" w:rsidRDefault="000F5D8C" w:rsidP="00EC5FFA">
            <w:pPr>
              <w:tabs>
                <w:tab w:val="left" w:pos="400"/>
              </w:tabs>
              <w:jc w:val="both"/>
              <w:rPr>
                <w:sz w:val="18"/>
                <w:szCs w:val="18"/>
              </w:rPr>
            </w:pPr>
            <w:r w:rsidRPr="00755B03">
              <w:rPr>
                <w:sz w:val="18"/>
                <w:szCs w:val="18"/>
              </w:rPr>
              <w:t>2022</w:t>
            </w:r>
          </w:p>
        </w:tc>
        <w:tc>
          <w:tcPr>
            <w:tcW w:w="992" w:type="dxa"/>
          </w:tcPr>
          <w:p w:rsidR="000F5D8C" w:rsidRPr="00755B03" w:rsidRDefault="000F5D8C" w:rsidP="00EC5FFA">
            <w:pPr>
              <w:tabs>
                <w:tab w:val="left" w:pos="400"/>
              </w:tabs>
              <w:jc w:val="both"/>
              <w:rPr>
                <w:sz w:val="18"/>
                <w:szCs w:val="18"/>
              </w:rPr>
            </w:pPr>
            <w:r w:rsidRPr="00755B03">
              <w:rPr>
                <w:sz w:val="18"/>
                <w:szCs w:val="18"/>
              </w:rPr>
              <w:t>2023</w:t>
            </w:r>
          </w:p>
        </w:tc>
      </w:tr>
      <w:tr w:rsidR="000F5D8C" w:rsidRPr="00755B03" w:rsidTr="00F05639">
        <w:tc>
          <w:tcPr>
            <w:tcW w:w="1387" w:type="dxa"/>
          </w:tcPr>
          <w:p w:rsidR="000F5D8C" w:rsidRPr="00755B03" w:rsidRDefault="000F5D8C" w:rsidP="00EC5FFA">
            <w:pPr>
              <w:tabs>
                <w:tab w:val="left" w:pos="400"/>
              </w:tabs>
              <w:jc w:val="both"/>
              <w:rPr>
                <w:sz w:val="18"/>
                <w:szCs w:val="18"/>
              </w:rPr>
            </w:pPr>
            <w:r w:rsidRPr="00755B03">
              <w:rPr>
                <w:sz w:val="18"/>
                <w:szCs w:val="18"/>
              </w:rPr>
              <w:t>Componenta 1</w:t>
            </w:r>
          </w:p>
        </w:tc>
        <w:tc>
          <w:tcPr>
            <w:tcW w:w="964" w:type="dxa"/>
          </w:tcPr>
          <w:p w:rsidR="000F5D8C" w:rsidRPr="00755B03" w:rsidRDefault="000F5D8C" w:rsidP="00EC5FFA">
            <w:pPr>
              <w:tabs>
                <w:tab w:val="left" w:pos="400"/>
              </w:tabs>
              <w:jc w:val="both"/>
              <w:rPr>
                <w:sz w:val="18"/>
                <w:szCs w:val="18"/>
              </w:rPr>
            </w:pPr>
          </w:p>
        </w:tc>
        <w:tc>
          <w:tcPr>
            <w:tcW w:w="581"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5" w:type="dxa"/>
          </w:tcPr>
          <w:p w:rsidR="000F5D8C" w:rsidRPr="00755B03" w:rsidRDefault="000F5D8C" w:rsidP="00EC5FFA">
            <w:pPr>
              <w:tabs>
                <w:tab w:val="left" w:pos="400"/>
              </w:tabs>
              <w:jc w:val="both"/>
              <w:rPr>
                <w:sz w:val="18"/>
                <w:szCs w:val="18"/>
              </w:rPr>
            </w:pPr>
          </w:p>
        </w:tc>
        <w:tc>
          <w:tcPr>
            <w:tcW w:w="1092" w:type="dxa"/>
          </w:tcPr>
          <w:p w:rsidR="000F5D8C" w:rsidRPr="00755B03" w:rsidRDefault="000F5D8C" w:rsidP="00EC5FFA">
            <w:pPr>
              <w:tabs>
                <w:tab w:val="left" w:pos="400"/>
              </w:tabs>
              <w:jc w:val="both"/>
              <w:rPr>
                <w:sz w:val="18"/>
                <w:szCs w:val="18"/>
              </w:rPr>
            </w:pPr>
          </w:p>
        </w:tc>
        <w:tc>
          <w:tcPr>
            <w:tcW w:w="837" w:type="dxa"/>
          </w:tcPr>
          <w:p w:rsidR="000F5D8C" w:rsidRPr="00755B03" w:rsidRDefault="000F5D8C" w:rsidP="00EC5FFA">
            <w:pPr>
              <w:tabs>
                <w:tab w:val="left" w:pos="400"/>
              </w:tabs>
              <w:jc w:val="both"/>
              <w:rPr>
                <w:sz w:val="18"/>
                <w:szCs w:val="18"/>
              </w:rPr>
            </w:pPr>
          </w:p>
        </w:tc>
        <w:tc>
          <w:tcPr>
            <w:tcW w:w="1006" w:type="dxa"/>
          </w:tcPr>
          <w:p w:rsidR="000F5D8C" w:rsidRPr="00755B03" w:rsidRDefault="000F5D8C" w:rsidP="00EC5FFA">
            <w:pPr>
              <w:tabs>
                <w:tab w:val="left" w:pos="400"/>
              </w:tabs>
              <w:jc w:val="both"/>
              <w:rPr>
                <w:sz w:val="18"/>
                <w:szCs w:val="18"/>
              </w:rPr>
            </w:pPr>
          </w:p>
        </w:tc>
        <w:tc>
          <w:tcPr>
            <w:tcW w:w="992" w:type="dxa"/>
          </w:tcPr>
          <w:p w:rsidR="000F5D8C" w:rsidRPr="00755B03" w:rsidRDefault="000F5D8C"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8" w:name="_Toc458505295"/>
      <w:r>
        <w:rPr>
          <w:rFonts w:asciiTheme="minorHAnsi" w:hAnsiTheme="minorHAnsi"/>
          <w:color w:val="auto"/>
          <w:sz w:val="24"/>
          <w:szCs w:val="24"/>
        </w:rPr>
        <w:t>3</w:t>
      </w:r>
      <w:r w:rsidR="00DF6606">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8"/>
      <w:r w:rsidR="009D460F" w:rsidRPr="00755B03">
        <w:rPr>
          <w:rFonts w:asciiTheme="minorHAnsi" w:hAnsiTheme="minorHAnsi"/>
          <w:color w:val="auto"/>
          <w:sz w:val="24"/>
          <w:szCs w:val="24"/>
        </w:rPr>
        <w:t xml:space="preserve"> </w:t>
      </w:r>
    </w:p>
    <w:p w:rsidR="009D460F" w:rsidRPr="00755B03" w:rsidRDefault="009D460F" w:rsidP="00EC5FFA">
      <w:pPr>
        <w:tabs>
          <w:tab w:val="left" w:pos="400"/>
        </w:tabs>
        <w:spacing w:after="0" w:line="240" w:lineRule="auto"/>
        <w:jc w:val="both"/>
        <w:rPr>
          <w:sz w:val="18"/>
          <w:szCs w:val="18"/>
        </w:rPr>
      </w:pPr>
    </w:p>
    <w:p w:rsidR="00ED31C2" w:rsidRDefault="00ED31C2" w:rsidP="00EC5FFA">
      <w:pPr>
        <w:tabs>
          <w:tab w:val="left" w:pos="400"/>
        </w:tabs>
        <w:spacing w:after="0" w:line="240" w:lineRule="auto"/>
        <w:jc w:val="both"/>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rsidR="007C5185" w:rsidRPr="007C5185" w:rsidRDefault="007C5185" w:rsidP="00EC5FFA">
      <w:pPr>
        <w:tabs>
          <w:tab w:val="left" w:pos="400"/>
        </w:tabs>
        <w:spacing w:after="0" w:line="240" w:lineRule="auto"/>
        <w:jc w:val="both"/>
        <w:rPr>
          <w:i/>
          <w:color w:val="FF0000"/>
          <w:sz w:val="18"/>
          <w:szCs w:val="18"/>
        </w:rPr>
      </w:pPr>
      <w:r w:rsidRPr="00614AEE">
        <w:rPr>
          <w:i/>
          <w:color w:val="FF0000"/>
          <w:sz w:val="18"/>
          <w:szCs w:val="18"/>
        </w:rPr>
        <w:t>Bugetul alocat fiecărui rezultat se compune din însumarea valorică a tuturor activităților ce conduc la obținerea acestuia.</w:t>
      </w:r>
    </w:p>
    <w:p w:rsidR="007C5185" w:rsidRPr="00755B03" w:rsidRDefault="007C5185" w:rsidP="00EC5FFA">
      <w:pPr>
        <w:tabs>
          <w:tab w:val="left" w:pos="400"/>
        </w:tabs>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rsidTr="00A057F3">
        <w:tc>
          <w:tcPr>
            <w:tcW w:w="78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 xml:space="preserve">Nr.crt. </w:t>
            </w:r>
          </w:p>
        </w:tc>
        <w:tc>
          <w:tcPr>
            <w:tcW w:w="408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Detalii rezultat</w:t>
            </w:r>
          </w:p>
        </w:tc>
        <w:tc>
          <w:tcPr>
            <w:tcW w:w="242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 eligibil</w:t>
            </w:r>
          </w:p>
        </w:tc>
        <w:tc>
          <w:tcPr>
            <w:tcW w:w="2288" w:type="dxa"/>
            <w:shd w:val="clear" w:color="auto" w:fill="EEECE1" w:themeFill="background2"/>
          </w:tcPr>
          <w:p w:rsidR="00216025" w:rsidRPr="00755B03" w:rsidRDefault="00216025" w:rsidP="00EC5FFA">
            <w:pPr>
              <w:tabs>
                <w:tab w:val="left" w:pos="400"/>
              </w:tabs>
              <w:jc w:val="both"/>
              <w:rPr>
                <w:sz w:val="18"/>
                <w:szCs w:val="18"/>
              </w:rPr>
            </w:pPr>
            <w:r>
              <w:rPr>
                <w:sz w:val="18"/>
                <w:szCs w:val="18"/>
              </w:rPr>
              <w:t>% din totalul bugetului eligibil</w:t>
            </w:r>
          </w:p>
        </w:tc>
      </w:tr>
      <w:tr w:rsidR="00216025" w:rsidRPr="00755B03" w:rsidTr="00A057F3">
        <w:tc>
          <w:tcPr>
            <w:tcW w:w="780" w:type="dxa"/>
          </w:tcPr>
          <w:p w:rsidR="00216025" w:rsidRPr="00755B03" w:rsidRDefault="00216025" w:rsidP="00EC5FFA">
            <w:pPr>
              <w:tabs>
                <w:tab w:val="left" w:pos="400"/>
              </w:tabs>
              <w:jc w:val="both"/>
              <w:rPr>
                <w:sz w:val="18"/>
                <w:szCs w:val="18"/>
              </w:rPr>
            </w:pPr>
          </w:p>
        </w:tc>
        <w:tc>
          <w:tcPr>
            <w:tcW w:w="4084" w:type="dxa"/>
          </w:tcPr>
          <w:p w:rsidR="00216025" w:rsidRPr="00755B03" w:rsidRDefault="00216025" w:rsidP="00EC5FFA">
            <w:pPr>
              <w:tabs>
                <w:tab w:val="left" w:pos="400"/>
              </w:tabs>
              <w:jc w:val="both"/>
              <w:rPr>
                <w:sz w:val="18"/>
                <w:szCs w:val="18"/>
              </w:rPr>
            </w:pPr>
          </w:p>
        </w:tc>
        <w:tc>
          <w:tcPr>
            <w:tcW w:w="2420" w:type="dxa"/>
          </w:tcPr>
          <w:p w:rsidR="00216025" w:rsidRPr="00755B03" w:rsidRDefault="00216025" w:rsidP="00EC5FFA">
            <w:pPr>
              <w:tabs>
                <w:tab w:val="left" w:pos="400"/>
              </w:tabs>
              <w:jc w:val="both"/>
              <w:rPr>
                <w:sz w:val="18"/>
                <w:szCs w:val="18"/>
              </w:rPr>
            </w:pPr>
          </w:p>
        </w:tc>
        <w:tc>
          <w:tcPr>
            <w:tcW w:w="2288" w:type="dxa"/>
          </w:tcPr>
          <w:p w:rsidR="00216025" w:rsidRPr="00755B03" w:rsidRDefault="00216025" w:rsidP="00EC5FFA">
            <w:pPr>
              <w:tabs>
                <w:tab w:val="left" w:pos="400"/>
              </w:tabs>
              <w:jc w:val="both"/>
              <w:rPr>
                <w:sz w:val="18"/>
                <w:szCs w:val="18"/>
              </w:rPr>
            </w:pPr>
          </w:p>
        </w:tc>
      </w:tr>
    </w:tbl>
    <w:p w:rsidR="009D460F" w:rsidRPr="00755B03" w:rsidRDefault="009D460F" w:rsidP="00EC5FFA">
      <w:pPr>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9" w:name="_Toc458505296"/>
      <w:r>
        <w:rPr>
          <w:rFonts w:asciiTheme="minorHAnsi" w:hAnsiTheme="minorHAnsi"/>
          <w:color w:val="auto"/>
          <w:sz w:val="24"/>
          <w:szCs w:val="24"/>
        </w:rPr>
        <w:t>3</w:t>
      </w:r>
      <w:r w:rsidR="00DF6606">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39"/>
    </w:p>
    <w:p w:rsidR="00ED31C2" w:rsidRPr="00755B03" w:rsidRDefault="00ED31C2" w:rsidP="00EC5FFA">
      <w:pPr>
        <w:tabs>
          <w:tab w:val="left" w:pos="400"/>
        </w:tabs>
        <w:spacing w:after="0" w:line="240" w:lineRule="auto"/>
        <w:jc w:val="both"/>
        <w:rPr>
          <w:i/>
          <w:color w:val="FF0000"/>
          <w:sz w:val="18"/>
          <w:szCs w:val="18"/>
        </w:rPr>
      </w:pPr>
    </w:p>
    <w:p w:rsidR="009D460F" w:rsidRDefault="00ED31C2" w:rsidP="00EC5FFA">
      <w:pPr>
        <w:tabs>
          <w:tab w:val="left" w:pos="400"/>
        </w:tabs>
        <w:spacing w:after="0" w:line="240" w:lineRule="auto"/>
        <w:jc w:val="both"/>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Tr="00A057F3">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ajutorului de stat</w:t>
            </w:r>
          </w:p>
        </w:tc>
      </w:tr>
      <w:tr w:rsidR="00216025" w:rsidTr="00A057F3">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0" w:name="_Toc458505297"/>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40"/>
    </w:p>
    <w:p w:rsidR="00216025" w:rsidRPr="00755B03" w:rsidRDefault="00216025"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rsidTr="00A057F3">
        <w:tc>
          <w:tcPr>
            <w:tcW w:w="336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Categorie câmp de interventie</w:t>
            </w:r>
          </w:p>
        </w:tc>
        <w:tc>
          <w:tcPr>
            <w:tcW w:w="3181"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027"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4" w:type="dxa"/>
          </w:tcPr>
          <w:p w:rsidR="00216025" w:rsidRPr="00755B03" w:rsidRDefault="00216025" w:rsidP="00EC5FFA">
            <w:pPr>
              <w:tabs>
                <w:tab w:val="left" w:pos="400"/>
              </w:tabs>
              <w:jc w:val="both"/>
              <w:rPr>
                <w:i/>
                <w:color w:val="FF0000"/>
                <w:sz w:val="18"/>
                <w:szCs w:val="18"/>
              </w:rPr>
            </w:pPr>
            <w:r w:rsidRPr="00755B03">
              <w:rPr>
                <w:i/>
                <w:color w:val="FF0000"/>
                <w:sz w:val="18"/>
                <w:szCs w:val="18"/>
              </w:rPr>
              <w:t>Se selectează din nomenclator</w:t>
            </w:r>
            <w:r w:rsidR="005E49D9">
              <w:rPr>
                <w:i/>
                <w:color w:val="FF0000"/>
                <w:sz w:val="18"/>
                <w:szCs w:val="18"/>
              </w:rPr>
              <w:t xml:space="preserve"> unul din codurile de mai jos, în funcție de tipul de energie regenerabilă preluată ca urmare s proiectului</w:t>
            </w:r>
          </w:p>
        </w:tc>
        <w:tc>
          <w:tcPr>
            <w:tcW w:w="3181" w:type="dxa"/>
          </w:tcPr>
          <w:p w:rsidR="00216025" w:rsidRPr="00755B03" w:rsidRDefault="00216025" w:rsidP="00EC5FFA">
            <w:pPr>
              <w:tabs>
                <w:tab w:val="left" w:pos="400"/>
              </w:tabs>
              <w:jc w:val="both"/>
              <w:rPr>
                <w:sz w:val="18"/>
                <w:szCs w:val="18"/>
              </w:rPr>
            </w:pPr>
          </w:p>
        </w:tc>
        <w:tc>
          <w:tcPr>
            <w:tcW w:w="3027" w:type="dxa"/>
          </w:tcPr>
          <w:p w:rsidR="00216025" w:rsidRPr="00755B03" w:rsidRDefault="00216025"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011 Energie regenerabilă: energie de biomasă</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012 Alte tipuri de energie regenerabilă (inclusiv energia hidroelectrică, geotermică și marină) și integrarea energiei regenerabile (inclusiv stocare, infrastructuri de producție de gaz și hidrogen reînniobil pe bază de energie)</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1" w:name="_Toc458505298"/>
      <w:r>
        <w:rPr>
          <w:rFonts w:asciiTheme="minorHAnsi" w:hAnsiTheme="minorHAnsi"/>
          <w:color w:val="auto"/>
          <w:sz w:val="24"/>
          <w:szCs w:val="24"/>
        </w:rPr>
        <w:t>4</w:t>
      </w:r>
      <w:r w:rsidR="00DF6606">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41"/>
    </w:p>
    <w:p w:rsidR="009D460F" w:rsidRPr="00755B03" w:rsidRDefault="009D460F" w:rsidP="00EC5FFA">
      <w:pPr>
        <w:tabs>
          <w:tab w:val="left" w:pos="400"/>
        </w:tabs>
        <w:spacing w:after="0" w:line="240" w:lineRule="auto"/>
        <w:jc w:val="both"/>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rsidTr="00A057F3">
        <w:tc>
          <w:tcPr>
            <w:tcW w:w="3369"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Tip finantare</w:t>
            </w:r>
          </w:p>
        </w:tc>
        <w:tc>
          <w:tcPr>
            <w:tcW w:w="3118"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119"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9" w:type="dxa"/>
          </w:tcPr>
          <w:p w:rsidR="00216025" w:rsidRDefault="00216025" w:rsidP="00EC5FFA">
            <w:pPr>
              <w:tabs>
                <w:tab w:val="left" w:pos="400"/>
              </w:tabs>
              <w:jc w:val="both"/>
              <w:rPr>
                <w:i/>
                <w:color w:val="FF0000"/>
                <w:sz w:val="18"/>
                <w:szCs w:val="18"/>
              </w:rPr>
            </w:pPr>
            <w:r w:rsidRPr="00755B03">
              <w:rPr>
                <w:i/>
                <w:color w:val="FF0000"/>
                <w:sz w:val="18"/>
                <w:szCs w:val="18"/>
              </w:rPr>
              <w:t>Se selectează din nomenclator</w:t>
            </w:r>
          </w:p>
          <w:p w:rsidR="005E49D9" w:rsidRPr="005E49D9" w:rsidRDefault="005E49D9" w:rsidP="00EC5FFA">
            <w:pPr>
              <w:jc w:val="both"/>
              <w:rPr>
                <w:rFonts w:ascii="Calibri" w:hAnsi="Calibri" w:cs="Calibri"/>
                <w:color w:val="000000"/>
              </w:rPr>
            </w:pPr>
            <w:r>
              <w:rPr>
                <w:rFonts w:ascii="Calibri" w:hAnsi="Calibri" w:cs="Calibri"/>
                <w:color w:val="000000"/>
              </w:rPr>
              <w:t>01 Grant  nerambursabil</w:t>
            </w:r>
          </w:p>
        </w:tc>
        <w:tc>
          <w:tcPr>
            <w:tcW w:w="3118" w:type="dxa"/>
          </w:tcPr>
          <w:p w:rsidR="00216025" w:rsidRPr="00755B03" w:rsidRDefault="00216025" w:rsidP="00EC5FFA">
            <w:pPr>
              <w:tabs>
                <w:tab w:val="left" w:pos="400"/>
              </w:tabs>
              <w:jc w:val="both"/>
              <w:rPr>
                <w:sz w:val="18"/>
                <w:szCs w:val="18"/>
              </w:rPr>
            </w:pPr>
          </w:p>
        </w:tc>
        <w:tc>
          <w:tcPr>
            <w:tcW w:w="3119" w:type="dxa"/>
          </w:tcPr>
          <w:p w:rsidR="00216025" w:rsidRPr="00755B03" w:rsidRDefault="00216025"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28476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2" w:name="_Toc458505299"/>
      <w:r>
        <w:rPr>
          <w:rFonts w:asciiTheme="minorHAnsi" w:hAnsiTheme="minorHAnsi"/>
          <w:color w:val="auto"/>
          <w:sz w:val="24"/>
          <w:szCs w:val="24"/>
        </w:rPr>
        <w:t>4</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2"/>
    </w:p>
    <w:p w:rsidR="00284765" w:rsidRPr="00755B03" w:rsidRDefault="00284765"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teritoriu</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09340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3" w:name="_Toc458505300"/>
      <w:r>
        <w:rPr>
          <w:rFonts w:asciiTheme="minorHAnsi" w:hAnsiTheme="minorHAnsi"/>
          <w:color w:val="auto"/>
          <w:sz w:val="24"/>
          <w:szCs w:val="24"/>
        </w:rPr>
        <w:t>4</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3"/>
    </w:p>
    <w:p w:rsidR="00093405" w:rsidRPr="00755B03" w:rsidRDefault="00093405" w:rsidP="00EC5FFA">
      <w:pPr>
        <w:tabs>
          <w:tab w:val="left" w:pos="400"/>
        </w:tabs>
        <w:spacing w:after="0" w:line="240" w:lineRule="auto"/>
        <w:jc w:val="both"/>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rsidTr="00A057F3">
        <w:tc>
          <w:tcPr>
            <w:tcW w:w="568"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Activitate economica</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68" w:type="dxa"/>
          </w:tcPr>
          <w:p w:rsidR="00935283" w:rsidRPr="00755B03" w:rsidRDefault="00935283" w:rsidP="00EC5FFA">
            <w:pPr>
              <w:tabs>
                <w:tab w:val="left" w:pos="400"/>
              </w:tabs>
              <w:jc w:val="both"/>
              <w:rPr>
                <w:i/>
                <w:color w:val="FF0000"/>
                <w:sz w:val="18"/>
                <w:szCs w:val="18"/>
              </w:rPr>
            </w:pPr>
          </w:p>
        </w:tc>
        <w:tc>
          <w:tcPr>
            <w:tcW w:w="2835" w:type="dxa"/>
          </w:tcPr>
          <w:p w:rsidR="005E49D9" w:rsidRPr="005E49D9" w:rsidRDefault="00935283" w:rsidP="00EC5FFA">
            <w:pPr>
              <w:tabs>
                <w:tab w:val="left" w:pos="400"/>
              </w:tabs>
              <w:jc w:val="both"/>
              <w:rPr>
                <w:i/>
                <w:color w:val="FF0000"/>
                <w:sz w:val="18"/>
                <w:szCs w:val="18"/>
              </w:rPr>
            </w:pPr>
            <w:r w:rsidRPr="00755B03">
              <w:rPr>
                <w:i/>
                <w:color w:val="FF0000"/>
                <w:sz w:val="18"/>
                <w:szCs w:val="18"/>
              </w:rPr>
              <w:t>Se selectează din nomenclator</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093405" w:rsidRPr="00755B03" w:rsidRDefault="00093405" w:rsidP="00EC5FFA">
      <w:pPr>
        <w:tabs>
          <w:tab w:val="left" w:pos="400"/>
        </w:tabs>
        <w:spacing w:after="0" w:line="240" w:lineRule="auto"/>
        <w:jc w:val="both"/>
        <w:rPr>
          <w:sz w:val="18"/>
          <w:szCs w:val="18"/>
        </w:rPr>
      </w:pPr>
    </w:p>
    <w:p w:rsidR="007028EE"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4" w:name="_Toc458505301"/>
      <w:r>
        <w:rPr>
          <w:rFonts w:asciiTheme="minorHAnsi" w:hAnsiTheme="minorHAnsi"/>
          <w:color w:val="auto"/>
          <w:sz w:val="24"/>
          <w:szCs w:val="24"/>
        </w:rPr>
        <w:t>4</w:t>
      </w:r>
      <w:r w:rsidR="00DF6606">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4"/>
    </w:p>
    <w:p w:rsidR="007028EE" w:rsidRPr="00755B03" w:rsidRDefault="007028EE"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obiectiv tematic</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04  Sprijinirea  tranziției  către  o  economie  cu  emisii  scăzute  de  dioxid  de  carbon  în  toate  sectoarele</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7028EE" w:rsidRPr="00755B03" w:rsidRDefault="007028EE" w:rsidP="00EC5FFA">
      <w:pPr>
        <w:tabs>
          <w:tab w:val="left" w:pos="400"/>
        </w:tabs>
        <w:spacing w:after="0" w:line="240" w:lineRule="auto"/>
        <w:jc w:val="both"/>
        <w:rPr>
          <w:sz w:val="18"/>
          <w:szCs w:val="18"/>
        </w:rPr>
      </w:pPr>
    </w:p>
    <w:p w:rsidR="00F9504A"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5" w:name="_Toc458505302"/>
      <w:r>
        <w:rPr>
          <w:rFonts w:asciiTheme="minorHAnsi" w:hAnsiTheme="minorHAnsi"/>
          <w:color w:val="auto"/>
          <w:sz w:val="24"/>
          <w:szCs w:val="24"/>
        </w:rPr>
        <w:t>4</w:t>
      </w:r>
      <w:r w:rsidR="00DF6606">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5"/>
    </w:p>
    <w:p w:rsidR="00F9504A" w:rsidRPr="00755B03" w:rsidRDefault="00F9504A"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ED31C2" w:rsidRPr="00755B03" w:rsidRDefault="00ED31C2" w:rsidP="00EC5FFA">
      <w:pPr>
        <w:spacing w:after="0" w:line="240" w:lineRule="auto"/>
        <w:jc w:val="both"/>
        <w:rPr>
          <w:sz w:val="18"/>
          <w:szCs w:val="18"/>
        </w:rPr>
      </w:pPr>
    </w:p>
    <w:p w:rsidR="00EC5FFA" w:rsidRDefault="00EC5FFA" w:rsidP="00EC5FFA">
      <w:pPr>
        <w:jc w:val="both"/>
      </w:pPr>
    </w:p>
    <w:p w:rsidR="00EC5FFA" w:rsidRDefault="00EC5FFA" w:rsidP="00EC5FFA">
      <w:pPr>
        <w:jc w:val="both"/>
      </w:pPr>
    </w:p>
    <w:p w:rsidR="00E77002" w:rsidRPr="009D7C78" w:rsidRDefault="00E77002" w:rsidP="00800E49">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bookmarkStart w:id="46" w:name="_Toc426629895"/>
      <w:bookmarkStart w:id="47" w:name="_Toc447627840"/>
      <w:bookmarkStart w:id="48" w:name="_Toc458502641"/>
      <w:bookmarkStart w:id="49" w:name="_Toc458505303"/>
      <w:r w:rsidRPr="009D7C78">
        <w:rPr>
          <w:rFonts w:ascii="Times New Roman" w:eastAsia="Calibri" w:hAnsi="Times New Roman" w:cs="Times New Roman"/>
          <w:bCs w:val="0"/>
          <w:color w:val="auto"/>
          <w:lang w:val="fr-FR" w:eastAsia="ro-RO"/>
        </w:rPr>
        <w:t>ANEXE LA CEREREA DE FINANŢARE</w:t>
      </w:r>
      <w:bookmarkEnd w:id="46"/>
      <w:bookmarkEnd w:id="47"/>
      <w:bookmarkEnd w:id="48"/>
      <w:bookmarkEnd w:id="49"/>
    </w:p>
    <w:p w:rsidR="00EC5FFA" w:rsidRDefault="00EC5FFA" w:rsidP="00EC5FFA">
      <w:pPr>
        <w:jc w:val="both"/>
      </w:pPr>
    </w:p>
    <w:p w:rsidR="0063670F" w:rsidRPr="0063670F" w:rsidRDefault="0063670F" w:rsidP="0063670F">
      <w:pPr>
        <w:jc w:val="both"/>
        <w:rPr>
          <w:b/>
        </w:rPr>
      </w:pPr>
      <w:r w:rsidRPr="0063670F">
        <w:rPr>
          <w:b/>
        </w:rPr>
        <w:t>C1 Anexele privind Declaraţii/Angajamente anexate cererii de finanțare</w:t>
      </w:r>
    </w:p>
    <w:p w:rsidR="0063670F" w:rsidRDefault="0063670F" w:rsidP="0063670F">
      <w:pPr>
        <w:jc w:val="both"/>
      </w:pPr>
      <w:r>
        <w:t>Anexa C1.1.Declaraţie de eligibilitate a solicitantului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C1.2.Declaraţie de angajament a solicitantului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C1.3.Declarația privind conformitatea cu ajutorul de stat (semnată de reprezentantul legal al solicitantului, conform modelului din Anexa 4 a GS</w:t>
      </w:r>
      <w:r w:rsidRPr="0063670F">
        <w:rPr>
          <w:color w:val="FF0000"/>
        </w:rPr>
        <w:t xml:space="preserve"> </w:t>
      </w:r>
      <w:r w:rsidRPr="00B859F0">
        <w:rPr>
          <w:color w:val="FF0000"/>
        </w:rPr>
        <w:t>se va anexa în format PDF la secţiunea Solicit</w:t>
      </w:r>
      <w:bookmarkStart w:id="50" w:name="_GoBack"/>
      <w:bookmarkEnd w:id="50"/>
      <w:r w:rsidRPr="00B859F0">
        <w:rPr>
          <w:color w:val="FF0000"/>
        </w:rPr>
        <w:t>ant</w:t>
      </w:r>
      <w:r>
        <w:t>)</w:t>
      </w:r>
    </w:p>
    <w:p w:rsidR="0063670F" w:rsidRDefault="0063670F" w:rsidP="0063670F">
      <w:pPr>
        <w:jc w:val="both"/>
      </w:pPr>
      <w:r>
        <w:t>Anexa C1.4.Declarație privind eligibilitatea TVA aferente cheltuielilor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C1.5.Declarația privind conflictul de interese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C1.6. Declaraţia privind încadrarea întreprinderii în categoria IMM (semnată de reprezentantul legal al solicitantului, conform modelului din Anexa 4 a GS</w:t>
      </w:r>
      <w:r w:rsidRPr="0063670F">
        <w:rPr>
          <w:color w:val="FF0000"/>
        </w:rPr>
        <w:t xml:space="preserve"> </w:t>
      </w:r>
      <w:r w:rsidRPr="00B859F0">
        <w:rPr>
          <w:color w:val="FF0000"/>
        </w:rPr>
        <w:t>se va anexa în format PDF la secţiunea Solicitant</w:t>
      </w:r>
      <w:r>
        <w:t xml:space="preserve">) </w:t>
      </w:r>
    </w:p>
    <w:p w:rsidR="0063670F" w:rsidRPr="0063670F" w:rsidRDefault="0063670F" w:rsidP="0063670F">
      <w:pPr>
        <w:jc w:val="both"/>
        <w:rPr>
          <w:b/>
        </w:rPr>
      </w:pPr>
      <w:r w:rsidRPr="0063670F">
        <w:rPr>
          <w:b/>
        </w:rPr>
        <w:t>C2 Anexele privind Documente de identificare a solicitantului</w:t>
      </w:r>
    </w:p>
    <w:p w:rsidR="0063670F" w:rsidRDefault="0063670F" w:rsidP="0063670F">
      <w:pPr>
        <w:jc w:val="both"/>
      </w:pPr>
      <w:r>
        <w:t xml:space="preserve">Anexa C2.1. Actul constitutiv al solicitantului /  documente echivalente cu traducere autorizată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C2.2. Statutul solicitantului / documente echivalente cu traducere autorizată</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lastRenderedPageBreak/>
        <w:t xml:space="preserve">Anexa C2.3. Certificat constatator de la Registrul Comerţului (emis cu  maximum 30 zile înainte de depunerea cererii de finanțare), valabil la data depunerii cererii de  finanțare / documente echivalente cu traducere autorizată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C2.4. Ordinul ministrului privind calitatea de parc industrial (în cazul solicitanților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 xml:space="preserve">Anexa C2.5. Regulamentul de organizare și functionare al parcului (în cazul solicitanților reprezentanți desemnați ai parcurilor industriale)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 xml:space="preserve">Anexa C2.6. Contractul de administrare și servicii conexe încheiat între administratorul parcului și rezidentul parcului, valabil (în cazul solicitanților administratori- reprezentanți desemnați ai parcurilor industriale)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C2.7. Contractul de furnizare a energiei termice între administratorul parcului și distribuitorul de energie al parcului, încheiat în baza contractului de administrare și servii conexe, valabil (în cazul solicitanților distribuitori de energie -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C2.8. Licența de operare privind furnizarea energiei termice, valabilă (în cazul solicitanților distribuitori de energie -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C2.9. Declarația de consum total anual de energie pentru anul anterior depunerii CRF (conform Deciziei ANRE Nr.1765 din 12.06.2013 privind aprobarea machetelor pentru declaraţia de consum total anual de energie</w:t>
      </w:r>
      <w:r w:rsidR="006F2339">
        <w:t>) și bilanțul energetic</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C2.10.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sidRPr="0063670F">
        <w:t xml:space="preserve"> </w:t>
      </w:r>
      <w:r>
        <w:t>Întreprinderile mari vor depune documentele de mai sus numai pentru ultimul exerciţiu financiar încheiat.</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C2.11.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Pr="0063670F" w:rsidRDefault="0063670F" w:rsidP="0063670F">
      <w:pPr>
        <w:jc w:val="both"/>
        <w:rPr>
          <w:b/>
        </w:rPr>
      </w:pPr>
      <w:r w:rsidRPr="0063670F">
        <w:rPr>
          <w:b/>
        </w:rPr>
        <w:t xml:space="preserve">C3 Anexe privind Avize/autorizaţii/acorduri/certificate (conform legislaţiei în vigoare) </w:t>
      </w:r>
    </w:p>
    <w:p w:rsidR="0063670F" w:rsidRPr="0063670F" w:rsidRDefault="0063670F" w:rsidP="0063670F">
      <w:pPr>
        <w:rPr>
          <w:color w:val="FF0000"/>
        </w:rPr>
      </w:pPr>
      <w:r>
        <w:t>Anexa C3.1. Actul administrativ al autorităţii competente pentru protecţia mediului obţinut conform legii (decizia etapei de încadrare /acordul de mediu/Avizul Natura 2000, după caz)</w:t>
      </w:r>
      <w:r w:rsidRPr="0063670F">
        <w:t xml:space="preserve"> </w:t>
      </w:r>
      <w:r w:rsidRPr="009F6650">
        <w:t>(</w:t>
      </w:r>
      <w:r w:rsidRPr="009F6650">
        <w:rPr>
          <w:color w:val="FF0000"/>
        </w:rPr>
        <w:t>se va anexa în format PDF la secţiunea Directiva EIM)</w:t>
      </w:r>
    </w:p>
    <w:p w:rsidR="0063670F" w:rsidRPr="0063670F" w:rsidRDefault="0063670F" w:rsidP="0063670F">
      <w:pPr>
        <w:jc w:val="both"/>
        <w:rPr>
          <w:b/>
        </w:rPr>
      </w:pPr>
      <w:r w:rsidRPr="0063670F">
        <w:rPr>
          <w:b/>
        </w:rPr>
        <w:t>C4 Anexe privind Documente suport specifice cererii de propuneri de proiecte și alte anexe</w:t>
      </w:r>
    </w:p>
    <w:p w:rsidR="0063670F" w:rsidRDefault="0063670F" w:rsidP="0063670F">
      <w:pPr>
        <w:jc w:val="both"/>
      </w:pPr>
      <w:r>
        <w:t xml:space="preserve">Anexa C4.1. Studiul de fezabilitate, elaborat conform HG nr. 28/2008, Hotărârea AGA/CA/asociatului unic sau orice alt act oficial al organelor abilitate prin lege/statutul solicitantului să aprobe SF, privind aprobarea SF </w:t>
      </w:r>
      <w:r w:rsidRPr="009F6650">
        <w:t>(</w:t>
      </w:r>
      <w:r w:rsidRPr="009F6650">
        <w:rPr>
          <w:color w:val="FF0000"/>
        </w:rPr>
        <w:t xml:space="preserve">se va anexa în format PDF la secţiunea </w:t>
      </w:r>
      <w:r>
        <w:rPr>
          <w:color w:val="FF0000"/>
        </w:rPr>
        <w:t>Studii de fezabilitate</w:t>
      </w:r>
      <w:r w:rsidRPr="009F6650">
        <w:rPr>
          <w:color w:val="FF0000"/>
        </w:rPr>
        <w:t>)</w:t>
      </w:r>
    </w:p>
    <w:p w:rsidR="0063670F" w:rsidRDefault="0063670F" w:rsidP="0063670F">
      <w:pPr>
        <w:jc w:val="both"/>
      </w:pPr>
      <w:r>
        <w:lastRenderedPageBreak/>
        <w:t>Anexa C4.2. Actul de împuternicire (este obligatoriu doar în cazul împuternicirii)</w:t>
      </w:r>
    </w:p>
    <w:p w:rsidR="0063670F" w:rsidRDefault="0063670F" w:rsidP="0063670F">
      <w:pPr>
        <w:jc w:val="both"/>
      </w:pPr>
      <w:r>
        <w:t>Anexa C4.3. Avizul Asociaţiei de Dezvoltare Intercomunitară pentru ITI Delta Dunării (pentru proiectele care contribuie la dezvoltarea ITI)</w:t>
      </w:r>
      <w:r w:rsidRPr="0063670F">
        <w:rPr>
          <w:color w:val="FF0000"/>
        </w:rPr>
        <w:t xml:space="preserve"> </w:t>
      </w:r>
      <w:r w:rsidRPr="009F6650">
        <w:rPr>
          <w:color w:val="FF0000"/>
        </w:rPr>
        <w:t xml:space="preserve">(se va anexa în format PDF la secţiunea </w:t>
      </w:r>
      <w:r>
        <w:rPr>
          <w:color w:val="FF0000"/>
        </w:rPr>
        <w:t>Relevanță</w:t>
      </w:r>
      <w:r w:rsidRPr="009F6650">
        <w:rPr>
          <w:color w:val="FF0000"/>
        </w:rPr>
        <w:t>)</w:t>
      </w:r>
    </w:p>
    <w:p w:rsidR="0063670F" w:rsidRDefault="0063670F" w:rsidP="0063670F">
      <w:pPr>
        <w:jc w:val="both"/>
      </w:pPr>
      <w:r>
        <w:t xml:space="preserve">Anexa C4.4.Analiza financiară, aprobată prin actele oficiale al organelor abilitate prin lege să aprobe Analiza financiară </w:t>
      </w:r>
      <w:r w:rsidRPr="009F6650">
        <w:rPr>
          <w:color w:val="FF0000"/>
        </w:rPr>
        <w:t xml:space="preserve">(se va anexa în format PDF la secţiunea </w:t>
      </w:r>
      <w:r>
        <w:rPr>
          <w:color w:val="FF0000"/>
        </w:rPr>
        <w:t>Analiza financiara</w:t>
      </w:r>
      <w:r w:rsidRPr="009F6650">
        <w:rPr>
          <w:color w:val="FF0000"/>
        </w:rPr>
        <w:t>)</w:t>
      </w:r>
    </w:p>
    <w:p w:rsidR="0063670F" w:rsidRDefault="0063670F" w:rsidP="0063670F">
      <w:pPr>
        <w:jc w:val="both"/>
      </w:pPr>
      <w:r>
        <w:t xml:space="preserve">Anexa C4.5.Conformitatea cu regulile de exceptare de la notificare a ajutorului de stat </w:t>
      </w:r>
      <w:r w:rsidRPr="009F6650">
        <w:rPr>
          <w:color w:val="FF0000"/>
        </w:rPr>
        <w:t xml:space="preserve">(se va anexa în format PDF la secţiunea </w:t>
      </w:r>
      <w:r>
        <w:rPr>
          <w:color w:val="FF0000"/>
        </w:rPr>
        <w:t>Justificare</w:t>
      </w:r>
      <w:r w:rsidRPr="009F6650">
        <w:rPr>
          <w:color w:val="FF0000"/>
        </w:rPr>
        <w:t>)</w:t>
      </w:r>
    </w:p>
    <w:p w:rsidR="0063670F" w:rsidRDefault="0063670F" w:rsidP="0063670F">
      <w:pPr>
        <w:tabs>
          <w:tab w:val="left" w:pos="360"/>
        </w:tabs>
        <w:jc w:val="both"/>
      </w:pPr>
      <w:r>
        <w:t>Anexa C4.6. Hartă indicând zona proiec</w:t>
      </w:r>
      <w:r w:rsidR="008748C6">
        <w:t xml:space="preserve">tului și date de geolocalizare </w:t>
      </w:r>
      <w:r>
        <w:t xml:space="preserve">geolocalizare  </w:t>
      </w:r>
      <w:r w:rsidRPr="009F6650">
        <w:rPr>
          <w:color w:val="FF0000"/>
        </w:rPr>
        <w:t>(se va anexa în format PDF la secţiunea</w:t>
      </w:r>
      <w:r>
        <w:rPr>
          <w:color w:val="FF0000"/>
        </w:rPr>
        <w:t xml:space="preserve"> Context</w:t>
      </w:r>
      <w:r w:rsidRPr="009F6650">
        <w:rPr>
          <w:color w:val="FF0000"/>
        </w:rPr>
        <w:t>)</w:t>
      </w:r>
    </w:p>
    <w:p w:rsidR="0063670F" w:rsidRPr="0063670F" w:rsidRDefault="0063670F" w:rsidP="0063670F">
      <w:pPr>
        <w:tabs>
          <w:tab w:val="left" w:pos="360"/>
        </w:tabs>
        <w:jc w:val="both"/>
        <w:rPr>
          <w:color w:val="FF0000"/>
        </w:rPr>
      </w:pPr>
      <w:r>
        <w:t xml:space="preserve">Anexa C4.7. Descrierea măsurilor inovative (unde este cazul) </w:t>
      </w:r>
      <w:r w:rsidRPr="008471C4">
        <w:rPr>
          <w:color w:val="FF0000"/>
        </w:rPr>
        <w:t>(se va anexa în format PDF la secţi</w:t>
      </w:r>
      <w:r>
        <w:rPr>
          <w:color w:val="FF0000"/>
        </w:rPr>
        <w:t>unea Specializare inteligentă)</w:t>
      </w:r>
      <w:r>
        <w:rPr>
          <w:color w:val="FF0000"/>
        </w:rPr>
        <w:tab/>
      </w:r>
    </w:p>
    <w:p w:rsidR="0063670F" w:rsidRPr="008F0D13" w:rsidRDefault="0063670F" w:rsidP="0063670F">
      <w:pPr>
        <w:rPr>
          <w:color w:val="FF0000"/>
        </w:rPr>
      </w:pPr>
      <w:r>
        <w:t xml:space="preserve">Anexa C4.8. Planul de informare și publicitate </w:t>
      </w:r>
      <w:r w:rsidRPr="008F0D13">
        <w:rPr>
          <w:color w:val="FF0000"/>
        </w:rPr>
        <w:t>(se va anexa în format PDF la secţiunea Activităţi previzionate)</w:t>
      </w:r>
    </w:p>
    <w:p w:rsidR="0063670F" w:rsidRDefault="0063670F" w:rsidP="0063670F">
      <w:pPr>
        <w:jc w:val="both"/>
      </w:pPr>
    </w:p>
    <w:p w:rsidR="0063670F" w:rsidRDefault="0063670F" w:rsidP="00EC5FFA">
      <w:pPr>
        <w:jc w:val="both"/>
      </w:pPr>
    </w:p>
    <w:p w:rsidR="00422DAA" w:rsidRDefault="007075BC" w:rsidP="0063670F">
      <w:pPr>
        <w:tabs>
          <w:tab w:val="left" w:pos="360"/>
        </w:tabs>
        <w:jc w:val="both"/>
      </w:pPr>
      <w:r>
        <w:tab/>
      </w:r>
    </w:p>
    <w:p w:rsidR="00EC5FFA" w:rsidRPr="00ED31C2" w:rsidRDefault="00EC5FFA" w:rsidP="00EC5FFA">
      <w:pPr>
        <w:tabs>
          <w:tab w:val="left" w:pos="360"/>
        </w:tabs>
        <w:jc w:val="both"/>
      </w:pPr>
    </w:p>
    <w:sectPr w:rsidR="00EC5FFA" w:rsidRPr="00ED31C2" w:rsidSect="00010939">
      <w:headerReference w:type="even" r:id="rId55"/>
      <w:headerReference w:type="default" r:id="rId56"/>
      <w:footerReference w:type="even" r:id="rId57"/>
      <w:footerReference w:type="default" r:id="rId58"/>
      <w:headerReference w:type="first" r:id="rId59"/>
      <w:footerReference w:type="first" r:id="rId60"/>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8C6" w:rsidRDefault="008748C6" w:rsidP="00503A87">
      <w:pPr>
        <w:spacing w:after="0" w:line="240" w:lineRule="auto"/>
      </w:pPr>
      <w:r>
        <w:separator/>
      </w:r>
    </w:p>
  </w:endnote>
  <w:endnote w:type="continuationSeparator" w:id="0">
    <w:p w:rsidR="008748C6" w:rsidRDefault="008748C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Default="008748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rsidR="008748C6" w:rsidRDefault="008748C6">
        <w:pPr>
          <w:pStyle w:val="Footer"/>
          <w:jc w:val="right"/>
        </w:pPr>
        <w:r>
          <w:fldChar w:fldCharType="begin"/>
        </w:r>
        <w:r>
          <w:instrText xml:space="preserve"> PAGE   \* MERGEFORMAT </w:instrText>
        </w:r>
        <w:r>
          <w:fldChar w:fldCharType="separate"/>
        </w:r>
        <w:r w:rsidR="00800E49">
          <w:rPr>
            <w:noProof/>
          </w:rPr>
          <w:t>26</w:t>
        </w:r>
        <w:r>
          <w:rPr>
            <w:noProof/>
          </w:rPr>
          <w:fldChar w:fldCharType="end"/>
        </w:r>
      </w:p>
    </w:sdtContent>
  </w:sdt>
  <w:p w:rsidR="008748C6" w:rsidRDefault="008748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Default="008748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8C6" w:rsidRDefault="008748C6" w:rsidP="00503A87">
      <w:pPr>
        <w:spacing w:after="0" w:line="240" w:lineRule="auto"/>
      </w:pPr>
      <w:r>
        <w:separator/>
      </w:r>
    </w:p>
  </w:footnote>
  <w:footnote w:type="continuationSeparator" w:id="0">
    <w:p w:rsidR="008748C6" w:rsidRDefault="008748C6"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Default="008748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Pr="00DB1C54" w:rsidRDefault="008748C6" w:rsidP="000612BB">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4</w:t>
    </w:r>
    <w:r w:rsidRPr="00DB1C54">
      <w:rPr>
        <w:rFonts w:ascii="Times New Roman" w:hAnsi="Times New Roman" w:cs="Times New Roman"/>
        <w:sz w:val="18"/>
        <w:szCs w:val="18"/>
      </w:rPr>
      <w:t xml:space="preserve"> </w:t>
    </w:r>
  </w:p>
  <w:p w:rsidR="008748C6" w:rsidRPr="000612BB" w:rsidRDefault="008748C6" w:rsidP="00061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C6" w:rsidRDefault="008748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96178"/>
    <w:multiLevelType w:val="hybridMultilevel"/>
    <w:tmpl w:val="C8B0819E"/>
    <w:lvl w:ilvl="0" w:tplc="6BDAF0A0">
      <w:start w:val="3"/>
      <w:numFmt w:val="bullet"/>
      <w:lvlText w:val="-"/>
      <w:lvlJc w:val="left"/>
      <w:pPr>
        <w:ind w:left="507" w:hanging="360"/>
      </w:pPr>
      <w:rPr>
        <w:rFonts w:ascii="Calibri" w:eastAsia="Times New Roman" w:hAnsi="Calibri" w:cs="Calibri"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A2C383E"/>
    <w:multiLevelType w:val="hybridMultilevel"/>
    <w:tmpl w:val="E3443D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D50B3"/>
    <w:multiLevelType w:val="hybridMultilevel"/>
    <w:tmpl w:val="B590FC84"/>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4"/>
  </w:num>
  <w:num w:numId="4">
    <w:abstractNumId w:val="15"/>
  </w:num>
  <w:num w:numId="5">
    <w:abstractNumId w:val="24"/>
  </w:num>
  <w:num w:numId="6">
    <w:abstractNumId w:val="7"/>
  </w:num>
  <w:num w:numId="7">
    <w:abstractNumId w:val="23"/>
  </w:num>
  <w:num w:numId="8">
    <w:abstractNumId w:val="21"/>
  </w:num>
  <w:num w:numId="9">
    <w:abstractNumId w:val="11"/>
  </w:num>
  <w:num w:numId="10">
    <w:abstractNumId w:val="18"/>
  </w:num>
  <w:num w:numId="11">
    <w:abstractNumId w:val="26"/>
  </w:num>
  <w:num w:numId="12">
    <w:abstractNumId w:val="17"/>
  </w:num>
  <w:num w:numId="13">
    <w:abstractNumId w:val="2"/>
  </w:num>
  <w:num w:numId="14">
    <w:abstractNumId w:val="12"/>
  </w:num>
  <w:num w:numId="15">
    <w:abstractNumId w:val="6"/>
  </w:num>
  <w:num w:numId="16">
    <w:abstractNumId w:val="19"/>
  </w:num>
  <w:num w:numId="17">
    <w:abstractNumId w:val="20"/>
  </w:num>
  <w:num w:numId="18">
    <w:abstractNumId w:val="25"/>
  </w:num>
  <w:num w:numId="19">
    <w:abstractNumId w:val="10"/>
  </w:num>
  <w:num w:numId="20">
    <w:abstractNumId w:val="9"/>
  </w:num>
  <w:num w:numId="21">
    <w:abstractNumId w:val="1"/>
  </w:num>
  <w:num w:numId="22">
    <w:abstractNumId w:val="0"/>
  </w:num>
  <w:num w:numId="23">
    <w:abstractNumId w:val="22"/>
  </w:num>
  <w:num w:numId="24">
    <w:abstractNumId w:val="5"/>
  </w:num>
  <w:num w:numId="25">
    <w:abstractNumId w:val="3"/>
  </w:num>
  <w:num w:numId="26">
    <w:abstractNumId w:val="1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10939"/>
    <w:rsid w:val="000115E3"/>
    <w:rsid w:val="00024762"/>
    <w:rsid w:val="000247C5"/>
    <w:rsid w:val="00037EE3"/>
    <w:rsid w:val="000544F0"/>
    <w:rsid w:val="0005604C"/>
    <w:rsid w:val="000612BB"/>
    <w:rsid w:val="00063564"/>
    <w:rsid w:val="0006770F"/>
    <w:rsid w:val="00074B85"/>
    <w:rsid w:val="00076B03"/>
    <w:rsid w:val="000778C4"/>
    <w:rsid w:val="00093405"/>
    <w:rsid w:val="0009591F"/>
    <w:rsid w:val="000C4756"/>
    <w:rsid w:val="000C52BA"/>
    <w:rsid w:val="000E3476"/>
    <w:rsid w:val="000E6D5F"/>
    <w:rsid w:val="000F5D8C"/>
    <w:rsid w:val="00103318"/>
    <w:rsid w:val="00121A10"/>
    <w:rsid w:val="00150AE0"/>
    <w:rsid w:val="001602D7"/>
    <w:rsid w:val="001739E0"/>
    <w:rsid w:val="00181AE8"/>
    <w:rsid w:val="00183757"/>
    <w:rsid w:val="0019234F"/>
    <w:rsid w:val="001B2A2B"/>
    <w:rsid w:val="001C0D51"/>
    <w:rsid w:val="001C2C59"/>
    <w:rsid w:val="001E34B6"/>
    <w:rsid w:val="00216025"/>
    <w:rsid w:val="002317DB"/>
    <w:rsid w:val="00243A9F"/>
    <w:rsid w:val="0025196E"/>
    <w:rsid w:val="00284765"/>
    <w:rsid w:val="002A3AD3"/>
    <w:rsid w:val="002B7CFD"/>
    <w:rsid w:val="00327D6F"/>
    <w:rsid w:val="003377E3"/>
    <w:rsid w:val="00355605"/>
    <w:rsid w:val="00355CA4"/>
    <w:rsid w:val="003632F6"/>
    <w:rsid w:val="00385E36"/>
    <w:rsid w:val="003D6E86"/>
    <w:rsid w:val="003F1A1E"/>
    <w:rsid w:val="00402370"/>
    <w:rsid w:val="00405011"/>
    <w:rsid w:val="0040765C"/>
    <w:rsid w:val="00411278"/>
    <w:rsid w:val="00416B05"/>
    <w:rsid w:val="00417B69"/>
    <w:rsid w:val="00420AD7"/>
    <w:rsid w:val="00422DAA"/>
    <w:rsid w:val="00433873"/>
    <w:rsid w:val="00444FE0"/>
    <w:rsid w:val="004514FA"/>
    <w:rsid w:val="00465C73"/>
    <w:rsid w:val="00465FE3"/>
    <w:rsid w:val="00471F7F"/>
    <w:rsid w:val="00472EB0"/>
    <w:rsid w:val="0048162D"/>
    <w:rsid w:val="004A14F6"/>
    <w:rsid w:val="004C3BE8"/>
    <w:rsid w:val="004C6BD5"/>
    <w:rsid w:val="004E4E95"/>
    <w:rsid w:val="004F1A6A"/>
    <w:rsid w:val="004F39BE"/>
    <w:rsid w:val="00501696"/>
    <w:rsid w:val="00503A87"/>
    <w:rsid w:val="00534AB6"/>
    <w:rsid w:val="00542791"/>
    <w:rsid w:val="0055254C"/>
    <w:rsid w:val="00565AE4"/>
    <w:rsid w:val="00567692"/>
    <w:rsid w:val="005718F9"/>
    <w:rsid w:val="00594599"/>
    <w:rsid w:val="005A6BE9"/>
    <w:rsid w:val="005B2A54"/>
    <w:rsid w:val="005C2D0A"/>
    <w:rsid w:val="005E27BE"/>
    <w:rsid w:val="005E49D9"/>
    <w:rsid w:val="00614AEE"/>
    <w:rsid w:val="00622A94"/>
    <w:rsid w:val="0063015E"/>
    <w:rsid w:val="0063670F"/>
    <w:rsid w:val="00644455"/>
    <w:rsid w:val="00656B01"/>
    <w:rsid w:val="00665ECE"/>
    <w:rsid w:val="006763E7"/>
    <w:rsid w:val="006946FE"/>
    <w:rsid w:val="006D338E"/>
    <w:rsid w:val="006E285D"/>
    <w:rsid w:val="006E49CF"/>
    <w:rsid w:val="006F2339"/>
    <w:rsid w:val="006F48C6"/>
    <w:rsid w:val="006F6218"/>
    <w:rsid w:val="007028EE"/>
    <w:rsid w:val="00702B2C"/>
    <w:rsid w:val="00705549"/>
    <w:rsid w:val="007075BC"/>
    <w:rsid w:val="00711F46"/>
    <w:rsid w:val="00713FA9"/>
    <w:rsid w:val="00724E10"/>
    <w:rsid w:val="00727CA0"/>
    <w:rsid w:val="00737A2D"/>
    <w:rsid w:val="007452B3"/>
    <w:rsid w:val="00755B03"/>
    <w:rsid w:val="00761FBF"/>
    <w:rsid w:val="007643A6"/>
    <w:rsid w:val="007769A7"/>
    <w:rsid w:val="007C4173"/>
    <w:rsid w:val="007C5185"/>
    <w:rsid w:val="007C5F46"/>
    <w:rsid w:val="007D55D0"/>
    <w:rsid w:val="007F17CB"/>
    <w:rsid w:val="00800E49"/>
    <w:rsid w:val="00817C7C"/>
    <w:rsid w:val="00821576"/>
    <w:rsid w:val="008748C6"/>
    <w:rsid w:val="00892D2F"/>
    <w:rsid w:val="008A2885"/>
    <w:rsid w:val="008A464A"/>
    <w:rsid w:val="008A643D"/>
    <w:rsid w:val="008B755C"/>
    <w:rsid w:val="008D66C0"/>
    <w:rsid w:val="008D685F"/>
    <w:rsid w:val="008D6AFD"/>
    <w:rsid w:val="008E0BF5"/>
    <w:rsid w:val="008E3513"/>
    <w:rsid w:val="0090520F"/>
    <w:rsid w:val="009103C2"/>
    <w:rsid w:val="009327CA"/>
    <w:rsid w:val="00935283"/>
    <w:rsid w:val="00943852"/>
    <w:rsid w:val="00950D46"/>
    <w:rsid w:val="009623D8"/>
    <w:rsid w:val="0096302A"/>
    <w:rsid w:val="00980D4A"/>
    <w:rsid w:val="00981525"/>
    <w:rsid w:val="00992C2F"/>
    <w:rsid w:val="009A31DC"/>
    <w:rsid w:val="009C39C0"/>
    <w:rsid w:val="009D460F"/>
    <w:rsid w:val="009D6626"/>
    <w:rsid w:val="00A0323E"/>
    <w:rsid w:val="00A057F3"/>
    <w:rsid w:val="00A07961"/>
    <w:rsid w:val="00A35BC5"/>
    <w:rsid w:val="00A43DE6"/>
    <w:rsid w:val="00A52C6D"/>
    <w:rsid w:val="00A543CE"/>
    <w:rsid w:val="00A60D30"/>
    <w:rsid w:val="00A80489"/>
    <w:rsid w:val="00A871A9"/>
    <w:rsid w:val="00AC4CC4"/>
    <w:rsid w:val="00AE5279"/>
    <w:rsid w:val="00AF2F14"/>
    <w:rsid w:val="00AF4BA3"/>
    <w:rsid w:val="00B032BF"/>
    <w:rsid w:val="00B36484"/>
    <w:rsid w:val="00B47E96"/>
    <w:rsid w:val="00B82279"/>
    <w:rsid w:val="00B836C6"/>
    <w:rsid w:val="00BB6B3C"/>
    <w:rsid w:val="00BE513E"/>
    <w:rsid w:val="00BE544F"/>
    <w:rsid w:val="00BE5E3C"/>
    <w:rsid w:val="00BF6ED0"/>
    <w:rsid w:val="00C042CF"/>
    <w:rsid w:val="00C12551"/>
    <w:rsid w:val="00C449A0"/>
    <w:rsid w:val="00C4517A"/>
    <w:rsid w:val="00C650FD"/>
    <w:rsid w:val="00C80957"/>
    <w:rsid w:val="00C84DF7"/>
    <w:rsid w:val="00CA5B00"/>
    <w:rsid w:val="00CB61A9"/>
    <w:rsid w:val="00CC3401"/>
    <w:rsid w:val="00CC4DB3"/>
    <w:rsid w:val="00CC65F0"/>
    <w:rsid w:val="00CD6BA8"/>
    <w:rsid w:val="00CE1BF0"/>
    <w:rsid w:val="00CE4F07"/>
    <w:rsid w:val="00CF0F7C"/>
    <w:rsid w:val="00CF10AD"/>
    <w:rsid w:val="00CF6113"/>
    <w:rsid w:val="00D03D49"/>
    <w:rsid w:val="00D16859"/>
    <w:rsid w:val="00D27850"/>
    <w:rsid w:val="00D34440"/>
    <w:rsid w:val="00D423C9"/>
    <w:rsid w:val="00D4777D"/>
    <w:rsid w:val="00D57074"/>
    <w:rsid w:val="00D727D2"/>
    <w:rsid w:val="00D87D55"/>
    <w:rsid w:val="00D946B4"/>
    <w:rsid w:val="00DB0367"/>
    <w:rsid w:val="00DF06C4"/>
    <w:rsid w:val="00DF6606"/>
    <w:rsid w:val="00E10591"/>
    <w:rsid w:val="00E22189"/>
    <w:rsid w:val="00E312CD"/>
    <w:rsid w:val="00E4055D"/>
    <w:rsid w:val="00E40945"/>
    <w:rsid w:val="00E643DB"/>
    <w:rsid w:val="00E75B55"/>
    <w:rsid w:val="00E77002"/>
    <w:rsid w:val="00E83451"/>
    <w:rsid w:val="00E843CB"/>
    <w:rsid w:val="00E85A19"/>
    <w:rsid w:val="00E97676"/>
    <w:rsid w:val="00EB35AD"/>
    <w:rsid w:val="00EC0542"/>
    <w:rsid w:val="00EC5FFA"/>
    <w:rsid w:val="00ED31C2"/>
    <w:rsid w:val="00ED430C"/>
    <w:rsid w:val="00EF0880"/>
    <w:rsid w:val="00F05639"/>
    <w:rsid w:val="00F06B13"/>
    <w:rsid w:val="00F15649"/>
    <w:rsid w:val="00F45FA7"/>
    <w:rsid w:val="00F52EA0"/>
    <w:rsid w:val="00F6613B"/>
    <w:rsid w:val="00F67671"/>
    <w:rsid w:val="00F8188A"/>
    <w:rsid w:val="00F864D5"/>
    <w:rsid w:val="00F906FD"/>
    <w:rsid w:val="00F9504A"/>
    <w:rsid w:val="00FA3D4F"/>
    <w:rsid w:val="00FB17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5:docId w15:val="{B13A556E-B047-4B19-8A33-47DCE0E7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289362970">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1.xml"/><Relationship Id="rId54" Type="http://schemas.openxmlformats.org/officeDocument/2006/relationships/control" Target="activeX/activeX4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footer" Target="footer1.xml"/><Relationship Id="rId61"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control" Target="activeX/activeX4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59" Type="http://schemas.openxmlformats.org/officeDocument/2006/relationships/header" Target="head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0E720-6369-4453-9A4F-C785FD615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26</Pages>
  <Words>9357</Words>
  <Characters>53340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Andreea Manu</cp:lastModifiedBy>
  <cp:revision>70</cp:revision>
  <cp:lastPrinted>2016-03-08T12:43:00Z</cp:lastPrinted>
  <dcterms:created xsi:type="dcterms:W3CDTF">2016-03-24T13:50:00Z</dcterms:created>
  <dcterms:modified xsi:type="dcterms:W3CDTF">2016-12-06T14:50:00Z</dcterms:modified>
</cp:coreProperties>
</file>